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147E" w14:textId="045F969B" w:rsidR="00D5582A" w:rsidRDefault="00D44912" w:rsidP="000B2851">
      <w:pPr>
        <w:spacing w:line="240" w:lineRule="auto"/>
        <w:ind w:left="567" w:right="283"/>
        <w:jc w:val="center"/>
        <w:rPr>
          <w:b/>
          <w:bCs/>
          <w:sz w:val="28"/>
          <w:szCs w:val="28"/>
          <w:u w:val="single"/>
        </w:rPr>
      </w:pPr>
      <w:r w:rsidRPr="00152065">
        <w:rPr>
          <w:b/>
          <w:bCs/>
          <w:sz w:val="28"/>
          <w:szCs w:val="28"/>
          <w:u w:val="single"/>
        </w:rPr>
        <w:t>ADULT SAFEGUARDING POLICY</w:t>
      </w:r>
    </w:p>
    <w:p w14:paraId="622166C3" w14:textId="77777777" w:rsidR="00694AEA" w:rsidRDefault="00694AEA" w:rsidP="000B2851">
      <w:pPr>
        <w:spacing w:line="240" w:lineRule="auto"/>
        <w:ind w:left="567" w:right="283"/>
        <w:jc w:val="center"/>
        <w:rPr>
          <w:b/>
          <w:bCs/>
          <w:sz w:val="28"/>
          <w:szCs w:val="28"/>
          <w:u w:val="single"/>
        </w:rPr>
      </w:pPr>
    </w:p>
    <w:p w14:paraId="1B78DF02" w14:textId="77777777" w:rsidR="009454E6" w:rsidRPr="00C47CCA" w:rsidRDefault="009454E6" w:rsidP="000B2851">
      <w:pPr>
        <w:spacing w:line="240" w:lineRule="auto"/>
        <w:ind w:left="567" w:right="283"/>
        <w:jc w:val="center"/>
        <w:rPr>
          <w:rFonts w:asciiTheme="minorHAnsi" w:hAnsiTheme="minorHAnsi" w:cstheme="minorHAnsi"/>
          <w:sz w:val="24"/>
          <w:szCs w:val="24"/>
          <w:u w:val="single"/>
        </w:rPr>
      </w:pPr>
    </w:p>
    <w:p w14:paraId="5169FD5D" w14:textId="77777777" w:rsidR="00D5582A" w:rsidRPr="00C47CCA" w:rsidRDefault="00D44912" w:rsidP="00DF60C1">
      <w:pPr>
        <w:pStyle w:val="NoSpacing"/>
        <w:numPr>
          <w:ilvl w:val="0"/>
          <w:numId w:val="9"/>
        </w:numPr>
        <w:ind w:right="283"/>
        <w:rPr>
          <w:rFonts w:asciiTheme="minorHAnsi" w:hAnsiTheme="minorHAnsi" w:cstheme="minorHAnsi"/>
          <w:b/>
          <w:bCs/>
          <w:sz w:val="24"/>
          <w:szCs w:val="24"/>
        </w:rPr>
      </w:pPr>
      <w:r w:rsidRPr="00C47CCA">
        <w:rPr>
          <w:rFonts w:asciiTheme="minorHAnsi" w:hAnsiTheme="minorHAnsi" w:cstheme="minorHAnsi"/>
          <w:b/>
          <w:bCs/>
          <w:sz w:val="24"/>
          <w:szCs w:val="24"/>
        </w:rPr>
        <w:t>INTRODUCTION</w:t>
      </w:r>
    </w:p>
    <w:p w14:paraId="65E2C797" w14:textId="77777777" w:rsidR="009454E6" w:rsidRPr="00C47CC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 xml:space="preserve">Orchardville is committed to ensuring that young people and adults with learning disability and/ or Autism </w:t>
      </w:r>
      <w:proofErr w:type="gramStart"/>
      <w:r w:rsidRPr="00C47CCA">
        <w:rPr>
          <w:rFonts w:asciiTheme="minorHAnsi" w:hAnsiTheme="minorHAnsi" w:cstheme="minorHAnsi"/>
          <w:sz w:val="24"/>
          <w:szCs w:val="24"/>
        </w:rPr>
        <w:t>have the opportunity to</w:t>
      </w:r>
      <w:proofErr w:type="gramEnd"/>
      <w:r w:rsidRPr="00C47CCA">
        <w:rPr>
          <w:rFonts w:asciiTheme="minorHAnsi" w:hAnsiTheme="minorHAnsi" w:cstheme="minorHAnsi"/>
          <w:sz w:val="24"/>
          <w:szCs w:val="24"/>
        </w:rPr>
        <w:t xml:space="preserve"> gain new skills and develop their independence in a safe and supportive environment. Orchardville believes people with learning disability and/or Autism have the right to make informed choices about their future and participate fully in society. </w:t>
      </w:r>
    </w:p>
    <w:p w14:paraId="213F8268" w14:textId="77777777" w:rsidR="009454E6" w:rsidRPr="00C47CCA" w:rsidRDefault="009454E6" w:rsidP="009454E6">
      <w:pPr>
        <w:pStyle w:val="NoSpacing"/>
        <w:ind w:left="567" w:right="283"/>
        <w:rPr>
          <w:rFonts w:asciiTheme="minorHAnsi" w:hAnsiTheme="minorHAnsi" w:cstheme="minorHAnsi"/>
          <w:sz w:val="24"/>
          <w:szCs w:val="24"/>
        </w:rPr>
      </w:pPr>
    </w:p>
    <w:p w14:paraId="64677B95" w14:textId="5B935298" w:rsidR="00D5582A" w:rsidRPr="00C47CCA" w:rsidRDefault="00D44912" w:rsidP="00DF60C1">
      <w:pPr>
        <w:pStyle w:val="NoSpacing"/>
        <w:numPr>
          <w:ilvl w:val="0"/>
          <w:numId w:val="9"/>
        </w:numPr>
        <w:ind w:right="283"/>
        <w:rPr>
          <w:rFonts w:asciiTheme="minorHAnsi" w:hAnsiTheme="minorHAnsi" w:cstheme="minorHAnsi"/>
          <w:b/>
          <w:bCs/>
          <w:sz w:val="24"/>
          <w:szCs w:val="24"/>
        </w:rPr>
      </w:pPr>
      <w:r w:rsidRPr="00C47CCA">
        <w:rPr>
          <w:rFonts w:asciiTheme="minorHAnsi" w:hAnsiTheme="minorHAnsi" w:cstheme="minorHAnsi"/>
          <w:b/>
          <w:bCs/>
          <w:sz w:val="24"/>
          <w:szCs w:val="24"/>
        </w:rPr>
        <w:t>Our Vision</w:t>
      </w:r>
    </w:p>
    <w:p w14:paraId="70FCEBCD" w14:textId="63363F37" w:rsidR="00D5582A" w:rsidRPr="00C47CCA" w:rsidRDefault="00DC0A58" w:rsidP="009454E6">
      <w:pPr>
        <w:pStyle w:val="NoSpacing"/>
        <w:ind w:left="567" w:right="283"/>
        <w:rPr>
          <w:rFonts w:asciiTheme="minorHAnsi" w:hAnsiTheme="minorHAnsi" w:cstheme="minorHAnsi"/>
          <w:sz w:val="24"/>
          <w:szCs w:val="24"/>
        </w:rPr>
      </w:pPr>
      <w:r>
        <w:rPr>
          <w:rFonts w:asciiTheme="minorHAnsi" w:hAnsiTheme="minorHAnsi" w:cstheme="minorHAnsi"/>
          <w:sz w:val="24"/>
          <w:szCs w:val="24"/>
        </w:rPr>
        <w:t>A society where equal opportunities are enjoyed by all</w:t>
      </w:r>
      <w:r w:rsidR="00D44912" w:rsidRPr="00C47CCA">
        <w:rPr>
          <w:rFonts w:asciiTheme="minorHAnsi" w:hAnsiTheme="minorHAnsi" w:cstheme="minorHAnsi"/>
          <w:sz w:val="24"/>
          <w:szCs w:val="24"/>
        </w:rPr>
        <w:t>.</w:t>
      </w:r>
    </w:p>
    <w:p w14:paraId="56BA0544" w14:textId="77777777" w:rsidR="009454E6" w:rsidRPr="00C47CCA" w:rsidRDefault="009454E6" w:rsidP="009454E6">
      <w:pPr>
        <w:pStyle w:val="NoSpacing"/>
        <w:ind w:left="567" w:right="283"/>
        <w:rPr>
          <w:rFonts w:asciiTheme="minorHAnsi" w:hAnsiTheme="minorHAnsi" w:cstheme="minorHAnsi"/>
          <w:sz w:val="24"/>
          <w:szCs w:val="24"/>
        </w:rPr>
      </w:pPr>
    </w:p>
    <w:p w14:paraId="31EF0E29" w14:textId="4F9F9912" w:rsidR="00D5582A" w:rsidRPr="00C47CCA" w:rsidRDefault="00D44912" w:rsidP="00DF60C1">
      <w:pPr>
        <w:pStyle w:val="NoSpacing"/>
        <w:numPr>
          <w:ilvl w:val="0"/>
          <w:numId w:val="9"/>
        </w:numPr>
        <w:ind w:right="283"/>
        <w:rPr>
          <w:rFonts w:asciiTheme="minorHAnsi" w:hAnsiTheme="minorHAnsi" w:cstheme="minorHAnsi"/>
          <w:b/>
          <w:bCs/>
          <w:sz w:val="24"/>
          <w:szCs w:val="24"/>
        </w:rPr>
      </w:pPr>
      <w:r w:rsidRPr="00C47CCA">
        <w:rPr>
          <w:rFonts w:asciiTheme="minorHAnsi" w:hAnsiTheme="minorHAnsi" w:cstheme="minorHAnsi"/>
          <w:b/>
          <w:bCs/>
          <w:sz w:val="24"/>
          <w:szCs w:val="24"/>
        </w:rPr>
        <w:t>Our Mission</w:t>
      </w:r>
    </w:p>
    <w:p w14:paraId="652D5497" w14:textId="3EC3B06F" w:rsidR="00D5582A" w:rsidRPr="00C47CCA" w:rsidRDefault="00DC0A58" w:rsidP="009454E6">
      <w:pPr>
        <w:pStyle w:val="NoSpacing"/>
        <w:ind w:left="567" w:right="283"/>
        <w:rPr>
          <w:rFonts w:asciiTheme="minorHAnsi" w:hAnsiTheme="minorHAnsi" w:cstheme="minorHAnsi"/>
          <w:sz w:val="24"/>
          <w:szCs w:val="24"/>
        </w:rPr>
      </w:pPr>
      <w:r>
        <w:rPr>
          <w:rFonts w:asciiTheme="minorHAnsi" w:hAnsiTheme="minorHAnsi" w:cstheme="minorHAnsi"/>
          <w:sz w:val="24"/>
          <w:szCs w:val="24"/>
        </w:rPr>
        <w:t xml:space="preserve">Supporting people with learning disability or autism to live learn and work. </w:t>
      </w:r>
    </w:p>
    <w:p w14:paraId="468A1625" w14:textId="50B2F19D" w:rsidR="009454E6" w:rsidRPr="00C47CCA" w:rsidRDefault="009454E6" w:rsidP="009454E6">
      <w:pPr>
        <w:pStyle w:val="NoSpacing"/>
        <w:ind w:right="283"/>
        <w:rPr>
          <w:rFonts w:asciiTheme="minorHAnsi" w:hAnsiTheme="minorHAnsi" w:cstheme="minorHAnsi"/>
          <w:sz w:val="24"/>
          <w:szCs w:val="24"/>
        </w:rPr>
      </w:pPr>
    </w:p>
    <w:p w14:paraId="7BEC009A" w14:textId="173119A5" w:rsidR="009454E6" w:rsidRPr="00C47CCA" w:rsidRDefault="009454E6" w:rsidP="00DF60C1">
      <w:pPr>
        <w:pStyle w:val="NoSpacing"/>
        <w:numPr>
          <w:ilvl w:val="0"/>
          <w:numId w:val="9"/>
        </w:numPr>
        <w:ind w:right="283"/>
        <w:rPr>
          <w:rFonts w:asciiTheme="minorHAnsi" w:hAnsiTheme="minorHAnsi" w:cstheme="minorHAnsi"/>
          <w:b/>
          <w:bCs/>
          <w:sz w:val="24"/>
          <w:szCs w:val="24"/>
        </w:rPr>
      </w:pPr>
      <w:r w:rsidRPr="00C47CCA">
        <w:rPr>
          <w:rFonts w:asciiTheme="minorHAnsi" w:hAnsiTheme="minorHAnsi" w:cstheme="minorHAnsi"/>
          <w:b/>
          <w:bCs/>
          <w:sz w:val="24"/>
          <w:szCs w:val="24"/>
        </w:rPr>
        <w:t>Our Values</w:t>
      </w:r>
    </w:p>
    <w:p w14:paraId="3164186A" w14:textId="77777777" w:rsidR="00C47CCA" w:rsidRDefault="00D44912" w:rsidP="00DF60C1">
      <w:pPr>
        <w:pStyle w:val="NoSpacing"/>
        <w:numPr>
          <w:ilvl w:val="0"/>
          <w:numId w:val="10"/>
        </w:numPr>
        <w:ind w:right="283"/>
        <w:rPr>
          <w:rFonts w:asciiTheme="minorHAnsi" w:hAnsiTheme="minorHAnsi" w:cstheme="minorHAnsi"/>
          <w:sz w:val="24"/>
          <w:szCs w:val="24"/>
        </w:rPr>
      </w:pPr>
      <w:r w:rsidRPr="00C47CCA">
        <w:rPr>
          <w:rFonts w:asciiTheme="minorHAnsi" w:hAnsiTheme="minorHAnsi" w:cstheme="minorHAnsi"/>
          <w:b/>
          <w:bCs/>
          <w:color w:val="E36C0A" w:themeColor="accent6" w:themeShade="BF"/>
          <w:sz w:val="24"/>
          <w:szCs w:val="24"/>
        </w:rPr>
        <w:t>Empowerment:</w:t>
      </w:r>
      <w:r w:rsidRPr="00C47CCA">
        <w:rPr>
          <w:rFonts w:asciiTheme="minorHAnsi" w:hAnsiTheme="minorHAnsi" w:cstheme="minorHAnsi"/>
          <w:sz w:val="24"/>
          <w:szCs w:val="24"/>
        </w:rPr>
        <w:t xml:space="preserve"> We have the skills and attitude to make change happen</w:t>
      </w:r>
    </w:p>
    <w:p w14:paraId="3C153317" w14:textId="0BDC9F35" w:rsidR="00C47CCA" w:rsidRDefault="00D44912" w:rsidP="00DF60C1">
      <w:pPr>
        <w:pStyle w:val="NoSpacing"/>
        <w:numPr>
          <w:ilvl w:val="0"/>
          <w:numId w:val="10"/>
        </w:numPr>
        <w:ind w:right="283"/>
        <w:rPr>
          <w:rFonts w:asciiTheme="minorHAnsi" w:hAnsiTheme="minorHAnsi" w:cstheme="minorHAnsi"/>
          <w:sz w:val="24"/>
          <w:szCs w:val="24"/>
        </w:rPr>
      </w:pPr>
      <w:r w:rsidRPr="00C47CCA">
        <w:rPr>
          <w:rFonts w:asciiTheme="minorHAnsi" w:hAnsiTheme="minorHAnsi" w:cstheme="minorHAnsi"/>
          <w:b/>
          <w:bCs/>
          <w:color w:val="E36C0A" w:themeColor="accent6" w:themeShade="BF"/>
          <w:sz w:val="24"/>
          <w:szCs w:val="24"/>
        </w:rPr>
        <w:t>Quality:</w:t>
      </w:r>
      <w:r w:rsidRPr="00C47CCA">
        <w:rPr>
          <w:rFonts w:asciiTheme="minorHAnsi" w:hAnsiTheme="minorHAnsi" w:cstheme="minorHAnsi"/>
          <w:color w:val="E36C0A" w:themeColor="accent6" w:themeShade="BF"/>
          <w:sz w:val="24"/>
          <w:szCs w:val="24"/>
        </w:rPr>
        <w:t xml:space="preserve"> </w:t>
      </w:r>
      <w:r w:rsidR="00C47CCA" w:rsidRPr="00C47CCA">
        <w:rPr>
          <w:rFonts w:asciiTheme="minorHAnsi" w:hAnsiTheme="minorHAnsi" w:cstheme="minorHAnsi"/>
          <w:sz w:val="24"/>
          <w:szCs w:val="24"/>
        </w:rPr>
        <w:t>We are</w:t>
      </w:r>
      <w:r w:rsidRPr="00C47CCA">
        <w:rPr>
          <w:rFonts w:asciiTheme="minorHAnsi" w:hAnsiTheme="minorHAnsi" w:cstheme="minorHAnsi"/>
          <w:sz w:val="24"/>
          <w:szCs w:val="24"/>
        </w:rPr>
        <w:t xml:space="preserve"> always learning, </w:t>
      </w:r>
      <w:r w:rsidR="00C47CCA" w:rsidRPr="00C47CCA">
        <w:rPr>
          <w:rFonts w:asciiTheme="minorHAnsi" w:hAnsiTheme="minorHAnsi" w:cstheme="minorHAnsi"/>
          <w:sz w:val="24"/>
          <w:szCs w:val="24"/>
        </w:rPr>
        <w:t>improving,</w:t>
      </w:r>
      <w:r w:rsidRPr="00C47CCA">
        <w:rPr>
          <w:rFonts w:asciiTheme="minorHAnsi" w:hAnsiTheme="minorHAnsi" w:cstheme="minorHAnsi"/>
          <w:sz w:val="24"/>
          <w:szCs w:val="24"/>
        </w:rPr>
        <w:t xml:space="preserve"> and striving for excellenc</w:t>
      </w:r>
      <w:r w:rsidR="00C47CCA">
        <w:rPr>
          <w:rFonts w:asciiTheme="minorHAnsi" w:hAnsiTheme="minorHAnsi" w:cstheme="minorHAnsi"/>
          <w:sz w:val="24"/>
          <w:szCs w:val="24"/>
        </w:rPr>
        <w:t>e</w:t>
      </w:r>
    </w:p>
    <w:p w14:paraId="18F8010C" w14:textId="77777777" w:rsidR="00C47CCA" w:rsidRDefault="00D44912" w:rsidP="00DF60C1">
      <w:pPr>
        <w:pStyle w:val="NoSpacing"/>
        <w:numPr>
          <w:ilvl w:val="0"/>
          <w:numId w:val="10"/>
        </w:numPr>
        <w:ind w:right="283"/>
        <w:rPr>
          <w:rFonts w:asciiTheme="minorHAnsi" w:hAnsiTheme="minorHAnsi" w:cstheme="minorHAnsi"/>
          <w:sz w:val="24"/>
          <w:szCs w:val="24"/>
        </w:rPr>
      </w:pPr>
      <w:r w:rsidRPr="00C47CCA">
        <w:rPr>
          <w:rFonts w:asciiTheme="minorHAnsi" w:hAnsiTheme="minorHAnsi" w:cstheme="minorHAnsi"/>
          <w:b/>
          <w:bCs/>
          <w:color w:val="E36C0A" w:themeColor="accent6" w:themeShade="BF"/>
          <w:sz w:val="24"/>
          <w:szCs w:val="24"/>
        </w:rPr>
        <w:t>USER:</w:t>
      </w:r>
      <w:r w:rsidRPr="00C47CCA">
        <w:rPr>
          <w:rFonts w:asciiTheme="minorHAnsi" w:hAnsiTheme="minorHAnsi" w:cstheme="minorHAnsi"/>
          <w:color w:val="E36C0A" w:themeColor="accent6" w:themeShade="BF"/>
          <w:sz w:val="24"/>
          <w:szCs w:val="24"/>
        </w:rPr>
        <w:t xml:space="preserve"> </w:t>
      </w:r>
      <w:r w:rsidRPr="00C47CCA">
        <w:rPr>
          <w:rFonts w:asciiTheme="minorHAnsi" w:hAnsiTheme="minorHAnsi" w:cstheme="minorHAnsi"/>
          <w:sz w:val="24"/>
          <w:szCs w:val="24"/>
        </w:rPr>
        <w:t xml:space="preserve">At the heart of everything we do, we always put our participants first </w:t>
      </w:r>
    </w:p>
    <w:p w14:paraId="1D819EE0" w14:textId="256C8C8E" w:rsidR="00C47CCA" w:rsidRDefault="00D44912" w:rsidP="00DF60C1">
      <w:pPr>
        <w:pStyle w:val="NoSpacing"/>
        <w:numPr>
          <w:ilvl w:val="0"/>
          <w:numId w:val="10"/>
        </w:numPr>
        <w:ind w:right="283"/>
        <w:rPr>
          <w:rFonts w:asciiTheme="minorHAnsi" w:hAnsiTheme="minorHAnsi" w:cstheme="minorHAnsi"/>
          <w:sz w:val="24"/>
          <w:szCs w:val="24"/>
        </w:rPr>
      </w:pPr>
      <w:r w:rsidRPr="00C47CCA">
        <w:rPr>
          <w:rFonts w:asciiTheme="minorHAnsi" w:hAnsiTheme="minorHAnsi" w:cstheme="minorHAnsi"/>
          <w:b/>
          <w:bCs/>
          <w:color w:val="E36C0A" w:themeColor="accent6" w:themeShade="BF"/>
          <w:sz w:val="24"/>
          <w:szCs w:val="24"/>
        </w:rPr>
        <w:t>Integrity:</w:t>
      </w:r>
      <w:r w:rsidRPr="00C47CCA">
        <w:rPr>
          <w:rFonts w:asciiTheme="minorHAnsi" w:hAnsiTheme="minorHAnsi" w:cstheme="minorHAnsi"/>
          <w:sz w:val="24"/>
          <w:szCs w:val="24"/>
        </w:rPr>
        <w:t xml:space="preserve"> We always do </w:t>
      </w:r>
      <w:r w:rsidR="00C47CCA" w:rsidRPr="00C47CCA">
        <w:rPr>
          <w:rFonts w:asciiTheme="minorHAnsi" w:hAnsiTheme="minorHAnsi" w:cstheme="minorHAnsi"/>
          <w:sz w:val="24"/>
          <w:szCs w:val="24"/>
        </w:rPr>
        <w:t>what is</w:t>
      </w:r>
      <w:r w:rsidRPr="00C47CCA">
        <w:rPr>
          <w:rFonts w:asciiTheme="minorHAnsi" w:hAnsiTheme="minorHAnsi" w:cstheme="minorHAnsi"/>
          <w:sz w:val="24"/>
          <w:szCs w:val="24"/>
        </w:rPr>
        <w:t xml:space="preserve"> right even when </w:t>
      </w:r>
      <w:r w:rsidR="00C47CCA" w:rsidRPr="00C47CCA">
        <w:rPr>
          <w:rFonts w:asciiTheme="minorHAnsi" w:hAnsiTheme="minorHAnsi" w:cstheme="minorHAnsi"/>
          <w:sz w:val="24"/>
          <w:szCs w:val="24"/>
        </w:rPr>
        <w:t>it is</w:t>
      </w:r>
      <w:r w:rsidRPr="00C47CCA">
        <w:rPr>
          <w:rFonts w:asciiTheme="minorHAnsi" w:hAnsiTheme="minorHAnsi" w:cstheme="minorHAnsi"/>
          <w:sz w:val="24"/>
          <w:szCs w:val="24"/>
        </w:rPr>
        <w:t xml:space="preserve"> </w:t>
      </w:r>
      <w:r w:rsidR="00C47CCA" w:rsidRPr="00C47CCA">
        <w:rPr>
          <w:rFonts w:asciiTheme="minorHAnsi" w:hAnsiTheme="minorHAnsi" w:cstheme="minorHAnsi"/>
          <w:sz w:val="24"/>
          <w:szCs w:val="24"/>
        </w:rPr>
        <w:t>difficult</w:t>
      </w:r>
    </w:p>
    <w:p w14:paraId="2AA6E921" w14:textId="0A5668F4" w:rsidR="009454E6" w:rsidRPr="00C47CCA" w:rsidRDefault="00D44912" w:rsidP="00DF60C1">
      <w:pPr>
        <w:pStyle w:val="NoSpacing"/>
        <w:numPr>
          <w:ilvl w:val="0"/>
          <w:numId w:val="10"/>
        </w:numPr>
        <w:ind w:right="283"/>
        <w:rPr>
          <w:rFonts w:asciiTheme="minorHAnsi" w:hAnsiTheme="minorHAnsi" w:cstheme="minorHAnsi"/>
          <w:sz w:val="24"/>
          <w:szCs w:val="24"/>
        </w:rPr>
      </w:pPr>
      <w:r w:rsidRPr="00C47CCA">
        <w:rPr>
          <w:rFonts w:asciiTheme="minorHAnsi" w:hAnsiTheme="minorHAnsi" w:cstheme="minorHAnsi"/>
          <w:b/>
          <w:bCs/>
          <w:color w:val="E36C0A" w:themeColor="accent6" w:themeShade="BF"/>
          <w:sz w:val="24"/>
          <w:szCs w:val="24"/>
        </w:rPr>
        <w:t>Passion:</w:t>
      </w:r>
      <w:r w:rsidRPr="00C47CCA">
        <w:rPr>
          <w:rFonts w:asciiTheme="minorHAnsi" w:hAnsiTheme="minorHAnsi" w:cstheme="minorHAnsi"/>
          <w:color w:val="E36C0A" w:themeColor="accent6" w:themeShade="BF"/>
          <w:sz w:val="24"/>
          <w:szCs w:val="24"/>
        </w:rPr>
        <w:t xml:space="preserve"> </w:t>
      </w:r>
      <w:r w:rsidRPr="00C47CCA">
        <w:rPr>
          <w:rFonts w:asciiTheme="minorHAnsi" w:hAnsiTheme="minorHAnsi" w:cstheme="minorHAnsi"/>
          <w:sz w:val="24"/>
          <w:szCs w:val="24"/>
        </w:rPr>
        <w:t>We truly believe in what we do, and it sho</w:t>
      </w:r>
      <w:r w:rsidR="00C47CCA">
        <w:rPr>
          <w:rFonts w:asciiTheme="minorHAnsi" w:hAnsiTheme="minorHAnsi" w:cstheme="minorHAnsi"/>
          <w:sz w:val="24"/>
          <w:szCs w:val="24"/>
        </w:rPr>
        <w:t>ws</w:t>
      </w:r>
    </w:p>
    <w:p w14:paraId="6C93C369" w14:textId="77777777" w:rsidR="00C47CCA" w:rsidRPr="00C47CCA" w:rsidRDefault="00C47CCA" w:rsidP="00C47CCA">
      <w:pPr>
        <w:pStyle w:val="NoSpacing"/>
        <w:ind w:left="567" w:right="283"/>
        <w:rPr>
          <w:rFonts w:asciiTheme="minorHAnsi" w:hAnsiTheme="minorHAnsi" w:cstheme="minorHAnsi"/>
          <w:sz w:val="24"/>
          <w:szCs w:val="24"/>
        </w:rPr>
      </w:pPr>
    </w:p>
    <w:p w14:paraId="29719FE7" w14:textId="21F33EF3" w:rsidR="00D5582A" w:rsidRPr="00C47CCA" w:rsidRDefault="00D44912" w:rsidP="00DF60C1">
      <w:pPr>
        <w:pStyle w:val="NoSpacing"/>
        <w:numPr>
          <w:ilvl w:val="0"/>
          <w:numId w:val="9"/>
        </w:numPr>
        <w:ind w:right="283"/>
        <w:rPr>
          <w:rFonts w:asciiTheme="minorHAnsi" w:hAnsiTheme="minorHAnsi" w:cstheme="minorHAnsi"/>
          <w:b/>
          <w:bCs/>
          <w:sz w:val="24"/>
          <w:szCs w:val="24"/>
        </w:rPr>
      </w:pPr>
      <w:r w:rsidRPr="00C47CCA">
        <w:rPr>
          <w:rFonts w:asciiTheme="minorHAnsi" w:hAnsiTheme="minorHAnsi" w:cstheme="minorHAnsi"/>
          <w:b/>
          <w:bCs/>
          <w:sz w:val="24"/>
          <w:szCs w:val="24"/>
        </w:rPr>
        <w:t>Commitment</w:t>
      </w:r>
    </w:p>
    <w:p w14:paraId="07102BC6" w14:textId="09C33910" w:rsidR="00D5582A" w:rsidRPr="00C47CC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At Orchardville we aim to create an environment in which service users</w:t>
      </w:r>
      <w:r w:rsidR="004143C7">
        <w:rPr>
          <w:rFonts w:asciiTheme="minorHAnsi" w:hAnsiTheme="minorHAnsi" w:cstheme="minorHAnsi"/>
          <w:sz w:val="24"/>
          <w:szCs w:val="24"/>
        </w:rPr>
        <w:t>/</w:t>
      </w:r>
      <w:r w:rsidR="004143C7" w:rsidRPr="00D75FD2">
        <w:rPr>
          <w:rFonts w:asciiTheme="minorHAnsi" w:hAnsiTheme="minorHAnsi" w:cstheme="minorHAnsi"/>
          <w:sz w:val="24"/>
          <w:szCs w:val="24"/>
        </w:rPr>
        <w:t>participants</w:t>
      </w:r>
      <w:r w:rsidRPr="00C47CCA">
        <w:rPr>
          <w:rFonts w:asciiTheme="minorHAnsi" w:hAnsiTheme="minorHAnsi" w:cstheme="minorHAnsi"/>
          <w:sz w:val="24"/>
          <w:szCs w:val="24"/>
        </w:rPr>
        <w:t xml:space="preserve"> feel safe, respected and where any suspicion of abuse or disclosures are dealt with promptly and appropriately. We accept and recognise our responsibility to be vigilant in recognising the signs of abuse and to promptly make referrals as required.  Employees and volunteers </w:t>
      </w:r>
      <w:proofErr w:type="gramStart"/>
      <w:r w:rsidRPr="00C47CCA">
        <w:rPr>
          <w:rFonts w:asciiTheme="minorHAnsi" w:hAnsiTheme="minorHAnsi" w:cstheme="minorHAnsi"/>
          <w:sz w:val="24"/>
          <w:szCs w:val="24"/>
        </w:rPr>
        <w:t>will at all times</w:t>
      </w:r>
      <w:proofErr w:type="gramEnd"/>
      <w:r w:rsidRPr="00C47CCA">
        <w:rPr>
          <w:rFonts w:asciiTheme="minorHAnsi" w:hAnsiTheme="minorHAnsi" w:cstheme="minorHAnsi"/>
          <w:sz w:val="24"/>
          <w:szCs w:val="24"/>
        </w:rPr>
        <w:t xml:space="preserve"> be respectful and show understanding </w:t>
      </w:r>
      <w:r w:rsidR="009454E6" w:rsidRPr="00C47CCA">
        <w:rPr>
          <w:rFonts w:asciiTheme="minorHAnsi" w:hAnsiTheme="minorHAnsi" w:cstheme="minorHAnsi"/>
          <w:sz w:val="24"/>
          <w:szCs w:val="24"/>
        </w:rPr>
        <w:t>of safety</w:t>
      </w:r>
      <w:r w:rsidRPr="00C47CCA">
        <w:rPr>
          <w:rFonts w:asciiTheme="minorHAnsi" w:hAnsiTheme="minorHAnsi" w:cstheme="minorHAnsi"/>
          <w:sz w:val="24"/>
          <w:szCs w:val="24"/>
        </w:rPr>
        <w:t xml:space="preserve"> and welfare issues by conducting themselves in a professional manner reflecting the values of Orchardville. We will </w:t>
      </w:r>
      <w:proofErr w:type="gramStart"/>
      <w:r w:rsidRPr="00C47CCA">
        <w:rPr>
          <w:rFonts w:asciiTheme="minorHAnsi" w:hAnsiTheme="minorHAnsi" w:cstheme="minorHAnsi"/>
          <w:sz w:val="24"/>
          <w:szCs w:val="24"/>
        </w:rPr>
        <w:t>comply at all times</w:t>
      </w:r>
      <w:proofErr w:type="gramEnd"/>
      <w:r w:rsidRPr="00C47CCA">
        <w:rPr>
          <w:rFonts w:asciiTheme="minorHAnsi" w:hAnsiTheme="minorHAnsi" w:cstheme="minorHAnsi"/>
          <w:sz w:val="24"/>
          <w:szCs w:val="24"/>
        </w:rPr>
        <w:t xml:space="preserve"> with Health and Social Services guidelines on Adult Safeguarding procedures.  Adult Safeguarding Champion</w:t>
      </w:r>
      <w:r w:rsidR="00833D14">
        <w:rPr>
          <w:rFonts w:asciiTheme="minorHAnsi" w:hAnsiTheme="minorHAnsi" w:cstheme="minorHAnsi"/>
          <w:sz w:val="24"/>
          <w:szCs w:val="24"/>
        </w:rPr>
        <w:t xml:space="preserve"> and Appointed Persons</w:t>
      </w:r>
      <w:r w:rsidRPr="00C47CCA">
        <w:rPr>
          <w:rFonts w:asciiTheme="minorHAnsi" w:hAnsiTheme="minorHAnsi" w:cstheme="minorHAnsi"/>
          <w:sz w:val="24"/>
          <w:szCs w:val="24"/>
        </w:rPr>
        <w:t xml:space="preserve"> will deal with adult safeguarding issues and make referrals to Health and Social Services as required.</w:t>
      </w:r>
    </w:p>
    <w:p w14:paraId="126C1004" w14:textId="77777777" w:rsidR="00D5582A" w:rsidRPr="00C47CCA" w:rsidRDefault="00D5582A" w:rsidP="009454E6">
      <w:pPr>
        <w:pStyle w:val="NoSpacing"/>
        <w:ind w:left="567" w:right="283"/>
        <w:rPr>
          <w:rFonts w:asciiTheme="minorHAnsi" w:hAnsiTheme="minorHAnsi" w:cstheme="minorHAnsi"/>
          <w:sz w:val="24"/>
          <w:szCs w:val="24"/>
        </w:rPr>
      </w:pPr>
    </w:p>
    <w:p w14:paraId="56AF2F0F" w14:textId="77777777" w:rsidR="00D5582A" w:rsidRPr="00C47CCA" w:rsidRDefault="00D44912" w:rsidP="00DF60C1">
      <w:pPr>
        <w:pStyle w:val="NoSpacing"/>
        <w:numPr>
          <w:ilvl w:val="0"/>
          <w:numId w:val="9"/>
        </w:numPr>
        <w:ind w:right="283"/>
        <w:rPr>
          <w:rFonts w:asciiTheme="minorHAnsi" w:hAnsiTheme="minorHAnsi" w:cstheme="minorHAnsi"/>
          <w:b/>
          <w:bCs/>
          <w:sz w:val="24"/>
          <w:szCs w:val="24"/>
        </w:rPr>
      </w:pPr>
      <w:r w:rsidRPr="00C47CCA">
        <w:rPr>
          <w:rFonts w:asciiTheme="minorHAnsi" w:hAnsiTheme="minorHAnsi" w:cstheme="minorHAnsi"/>
          <w:b/>
          <w:bCs/>
          <w:sz w:val="24"/>
          <w:szCs w:val="24"/>
        </w:rPr>
        <w:t>SCOPE AND PURPOSE OF POLICY</w:t>
      </w:r>
    </w:p>
    <w:p w14:paraId="19AD48D7" w14:textId="77777777" w:rsidR="00D5582A" w:rsidRPr="00C47CC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 xml:space="preserve">This policy outlines the actions needed to respond to adults at risk of abuse or harm. </w:t>
      </w:r>
      <w:proofErr w:type="gramStart"/>
      <w:r w:rsidRPr="00C47CCA">
        <w:rPr>
          <w:rFonts w:asciiTheme="minorHAnsi" w:hAnsiTheme="minorHAnsi" w:cstheme="minorHAnsi"/>
          <w:sz w:val="24"/>
          <w:szCs w:val="24"/>
        </w:rPr>
        <w:t>For the purpose of</w:t>
      </w:r>
      <w:proofErr w:type="gramEnd"/>
      <w:r w:rsidRPr="00C47CCA">
        <w:rPr>
          <w:rFonts w:asciiTheme="minorHAnsi" w:hAnsiTheme="minorHAnsi" w:cstheme="minorHAnsi"/>
          <w:sz w:val="24"/>
          <w:szCs w:val="24"/>
        </w:rPr>
        <w:t xml:space="preserve"> this policy, safeguarding processes will apply to both ‘Adults at Risk of Harm’ and ‘Adults in Need of Protection’. This policy applies to all employees and volunteers over all locations.</w:t>
      </w:r>
    </w:p>
    <w:p w14:paraId="27D01349" w14:textId="77777777" w:rsidR="00D5582A" w:rsidRPr="00C47CCA" w:rsidRDefault="00D5582A" w:rsidP="009454E6">
      <w:pPr>
        <w:pStyle w:val="NoSpacing"/>
        <w:ind w:left="567" w:right="283"/>
        <w:rPr>
          <w:rFonts w:asciiTheme="minorHAnsi" w:hAnsiTheme="minorHAnsi" w:cstheme="minorHAnsi"/>
          <w:sz w:val="24"/>
          <w:szCs w:val="24"/>
        </w:rPr>
      </w:pPr>
    </w:p>
    <w:p w14:paraId="74808D51" w14:textId="77777777" w:rsidR="00D5582A" w:rsidRPr="00C47CCA" w:rsidRDefault="00D44912" w:rsidP="00DF60C1">
      <w:pPr>
        <w:pStyle w:val="NoSpacing"/>
        <w:numPr>
          <w:ilvl w:val="0"/>
          <w:numId w:val="9"/>
        </w:numPr>
        <w:ind w:right="283"/>
        <w:rPr>
          <w:rFonts w:asciiTheme="minorHAnsi" w:hAnsiTheme="minorHAnsi" w:cstheme="minorHAnsi"/>
          <w:b/>
          <w:bCs/>
          <w:sz w:val="24"/>
          <w:szCs w:val="24"/>
        </w:rPr>
      </w:pPr>
      <w:r w:rsidRPr="00C47CCA">
        <w:rPr>
          <w:rFonts w:asciiTheme="minorHAnsi" w:hAnsiTheme="minorHAnsi" w:cstheme="minorHAnsi"/>
          <w:b/>
          <w:bCs/>
          <w:sz w:val="24"/>
          <w:szCs w:val="24"/>
        </w:rPr>
        <w:t>DEFINITION OF TERMS USED</w:t>
      </w:r>
    </w:p>
    <w:p w14:paraId="02BA464E" w14:textId="77777777" w:rsidR="00D5582A" w:rsidRPr="00C47CCA" w:rsidRDefault="00D44912" w:rsidP="00DF60C1">
      <w:pPr>
        <w:pStyle w:val="NoSpacing"/>
        <w:numPr>
          <w:ilvl w:val="0"/>
          <w:numId w:val="11"/>
        </w:numPr>
        <w:ind w:right="283"/>
        <w:rPr>
          <w:rFonts w:asciiTheme="minorHAnsi" w:hAnsiTheme="minorHAnsi" w:cstheme="minorHAnsi"/>
          <w:b/>
          <w:bCs/>
          <w:sz w:val="24"/>
          <w:szCs w:val="24"/>
        </w:rPr>
      </w:pPr>
      <w:r w:rsidRPr="00C47CCA">
        <w:rPr>
          <w:rFonts w:asciiTheme="minorHAnsi" w:hAnsiTheme="minorHAnsi" w:cstheme="minorHAnsi"/>
          <w:b/>
          <w:bCs/>
          <w:sz w:val="24"/>
          <w:szCs w:val="24"/>
        </w:rPr>
        <w:t>Safeguarding</w:t>
      </w:r>
    </w:p>
    <w:p w14:paraId="3F27C4C6" w14:textId="37988B41" w:rsidR="00D5582A" w:rsidRDefault="00D44912" w:rsidP="00C47CCA">
      <w:pPr>
        <w:pStyle w:val="NoSpacing"/>
        <w:ind w:left="1440" w:right="283"/>
        <w:rPr>
          <w:rFonts w:asciiTheme="minorHAnsi" w:hAnsiTheme="minorHAnsi" w:cstheme="minorHAnsi"/>
          <w:sz w:val="24"/>
          <w:szCs w:val="24"/>
        </w:rPr>
      </w:pPr>
      <w:r w:rsidRPr="00C47CCA">
        <w:rPr>
          <w:rFonts w:asciiTheme="minorHAnsi" w:hAnsiTheme="minorHAnsi" w:cstheme="minorHAnsi"/>
          <w:sz w:val="24"/>
          <w:szCs w:val="24"/>
        </w:rPr>
        <w:t>Prevention, early intervention, risk assessment and management, including investigation and protective intervention. Includes activity which prevents harm from occurring and activity which protects adults at risk where harm has occurred.</w:t>
      </w:r>
    </w:p>
    <w:p w14:paraId="72230A29" w14:textId="77777777" w:rsidR="00C47CCA" w:rsidRPr="00C47CCA" w:rsidRDefault="00C47CCA" w:rsidP="00C47CCA">
      <w:pPr>
        <w:pStyle w:val="NoSpacing"/>
        <w:ind w:left="1440" w:right="283"/>
        <w:rPr>
          <w:rFonts w:asciiTheme="minorHAnsi" w:hAnsiTheme="minorHAnsi" w:cstheme="minorHAnsi"/>
          <w:sz w:val="24"/>
          <w:szCs w:val="24"/>
        </w:rPr>
      </w:pPr>
    </w:p>
    <w:p w14:paraId="73B4C0BD" w14:textId="77777777" w:rsidR="00D5582A" w:rsidRPr="00C47CCA" w:rsidRDefault="00D44912" w:rsidP="00DF60C1">
      <w:pPr>
        <w:pStyle w:val="NoSpacing"/>
        <w:numPr>
          <w:ilvl w:val="0"/>
          <w:numId w:val="11"/>
        </w:numPr>
        <w:ind w:right="283"/>
        <w:rPr>
          <w:rFonts w:asciiTheme="minorHAnsi" w:hAnsiTheme="minorHAnsi" w:cstheme="minorHAnsi"/>
          <w:b/>
          <w:bCs/>
          <w:sz w:val="24"/>
          <w:szCs w:val="24"/>
        </w:rPr>
      </w:pPr>
      <w:r w:rsidRPr="00C47CCA">
        <w:rPr>
          <w:rFonts w:asciiTheme="minorHAnsi" w:hAnsiTheme="minorHAnsi" w:cstheme="minorHAnsi"/>
          <w:b/>
          <w:bCs/>
          <w:sz w:val="24"/>
          <w:szCs w:val="24"/>
        </w:rPr>
        <w:t>‘Adult at Risk of Harm’</w:t>
      </w:r>
    </w:p>
    <w:p w14:paraId="7852F736" w14:textId="20225309" w:rsidR="00D5582A" w:rsidRDefault="00D44912" w:rsidP="00C47CCA">
      <w:pPr>
        <w:pStyle w:val="NoSpacing"/>
        <w:ind w:left="1440" w:right="283"/>
        <w:rPr>
          <w:rFonts w:asciiTheme="minorHAnsi" w:hAnsiTheme="minorHAnsi" w:cstheme="minorHAnsi"/>
          <w:sz w:val="24"/>
          <w:szCs w:val="24"/>
        </w:rPr>
      </w:pPr>
      <w:r w:rsidRPr="00C47CCA">
        <w:rPr>
          <w:rFonts w:asciiTheme="minorHAnsi" w:hAnsiTheme="minorHAnsi" w:cstheme="minorHAnsi"/>
          <w:sz w:val="24"/>
          <w:szCs w:val="24"/>
        </w:rPr>
        <w:t xml:space="preserve">A person aged 18 or over, whose exposure to harm through abuse, exploitation or neglect </w:t>
      </w:r>
      <w:r w:rsidRPr="00C47CCA">
        <w:rPr>
          <w:rFonts w:asciiTheme="minorHAnsi" w:hAnsiTheme="minorHAnsi" w:cstheme="minorHAnsi"/>
          <w:sz w:val="24"/>
          <w:szCs w:val="24"/>
          <w:u w:val="single"/>
        </w:rPr>
        <w:t>may</w:t>
      </w:r>
      <w:r w:rsidRPr="00C47CCA">
        <w:rPr>
          <w:rFonts w:asciiTheme="minorHAnsi" w:hAnsiTheme="minorHAnsi" w:cstheme="minorHAnsi"/>
          <w:sz w:val="24"/>
          <w:szCs w:val="24"/>
        </w:rPr>
        <w:t xml:space="preserve"> be increased by their personal characteristics and / or life circumstances.</w:t>
      </w:r>
    </w:p>
    <w:p w14:paraId="5FD848F3" w14:textId="77777777" w:rsidR="00C47CCA" w:rsidRPr="00C47CCA" w:rsidRDefault="00C47CCA" w:rsidP="00C47CCA">
      <w:pPr>
        <w:pStyle w:val="NoSpacing"/>
        <w:ind w:left="1440" w:right="283"/>
        <w:rPr>
          <w:rFonts w:asciiTheme="minorHAnsi" w:hAnsiTheme="minorHAnsi" w:cstheme="minorHAnsi"/>
          <w:sz w:val="24"/>
          <w:szCs w:val="24"/>
        </w:rPr>
      </w:pPr>
    </w:p>
    <w:p w14:paraId="3A64FC09" w14:textId="77777777" w:rsidR="00C47CCA" w:rsidRDefault="00C47CCA" w:rsidP="00C47CCA">
      <w:pPr>
        <w:pStyle w:val="NoSpacing"/>
        <w:ind w:left="567" w:right="283"/>
        <w:rPr>
          <w:rFonts w:asciiTheme="minorHAnsi" w:hAnsiTheme="minorHAnsi" w:cstheme="minorHAnsi"/>
          <w:sz w:val="24"/>
          <w:szCs w:val="24"/>
        </w:rPr>
      </w:pPr>
    </w:p>
    <w:p w14:paraId="267636D5" w14:textId="77777777" w:rsidR="00C47CCA" w:rsidRPr="00C47CCA" w:rsidRDefault="00D44912" w:rsidP="00DF60C1">
      <w:pPr>
        <w:pStyle w:val="NoSpacing"/>
        <w:numPr>
          <w:ilvl w:val="0"/>
          <w:numId w:val="11"/>
        </w:numPr>
        <w:ind w:right="283"/>
        <w:rPr>
          <w:rFonts w:asciiTheme="minorHAnsi" w:hAnsiTheme="minorHAnsi" w:cstheme="minorHAnsi"/>
          <w:b/>
          <w:bCs/>
          <w:sz w:val="24"/>
          <w:szCs w:val="24"/>
        </w:rPr>
      </w:pPr>
      <w:r w:rsidRPr="00C47CCA">
        <w:rPr>
          <w:rFonts w:asciiTheme="minorHAnsi" w:hAnsiTheme="minorHAnsi" w:cstheme="minorHAnsi"/>
          <w:b/>
          <w:bCs/>
          <w:sz w:val="24"/>
          <w:szCs w:val="24"/>
        </w:rPr>
        <w:t>‘Adult in Need of Protection’</w:t>
      </w:r>
    </w:p>
    <w:p w14:paraId="1465A38F" w14:textId="5001D7D1" w:rsidR="00D5582A" w:rsidRDefault="00D44912" w:rsidP="00C47CCA">
      <w:pPr>
        <w:pStyle w:val="NoSpacing"/>
        <w:ind w:left="1440" w:right="283"/>
        <w:rPr>
          <w:rFonts w:asciiTheme="minorHAnsi" w:hAnsiTheme="minorHAnsi" w:cstheme="minorHAnsi"/>
          <w:sz w:val="24"/>
          <w:szCs w:val="24"/>
        </w:rPr>
      </w:pPr>
      <w:r w:rsidRPr="00C47CCA">
        <w:rPr>
          <w:rFonts w:asciiTheme="minorHAnsi" w:hAnsiTheme="minorHAnsi" w:cstheme="minorHAnsi"/>
          <w:sz w:val="24"/>
          <w:szCs w:val="24"/>
        </w:rPr>
        <w:t xml:space="preserve">A person aged 18 or over, whose exposure to harm through abuse, exploitation or neglect may be increased by their personal characteristics or life circumstances, AND who is unable to protect their own well-being, property, assets, rights or other interests, AND action or inaction of another person or persons in </w:t>
      </w:r>
      <w:r w:rsidR="00C47CCA" w:rsidRPr="00C47CCA">
        <w:rPr>
          <w:rFonts w:asciiTheme="minorHAnsi" w:hAnsiTheme="minorHAnsi" w:cstheme="minorHAnsi"/>
          <w:sz w:val="24"/>
          <w:szCs w:val="24"/>
        </w:rPr>
        <w:t>causing or</w:t>
      </w:r>
      <w:r w:rsidRPr="00C47CCA">
        <w:rPr>
          <w:rFonts w:asciiTheme="minorHAnsi" w:hAnsiTheme="minorHAnsi" w:cstheme="minorHAnsi"/>
          <w:sz w:val="24"/>
          <w:szCs w:val="24"/>
        </w:rPr>
        <w:t xml:space="preserve"> is likely to cause him / her to be harmed.</w:t>
      </w:r>
    </w:p>
    <w:p w14:paraId="73213FE5" w14:textId="77777777" w:rsidR="00C47CCA" w:rsidRPr="00C47CCA" w:rsidRDefault="00C47CCA" w:rsidP="00C47CCA">
      <w:pPr>
        <w:pStyle w:val="NoSpacing"/>
        <w:ind w:left="1440" w:right="283"/>
        <w:rPr>
          <w:rFonts w:asciiTheme="minorHAnsi" w:hAnsiTheme="minorHAnsi" w:cstheme="minorHAnsi"/>
          <w:sz w:val="24"/>
          <w:szCs w:val="24"/>
        </w:rPr>
      </w:pPr>
    </w:p>
    <w:p w14:paraId="1A405AC0" w14:textId="77777777" w:rsidR="00D5582A" w:rsidRPr="00C47CCA" w:rsidRDefault="00D44912" w:rsidP="00DF60C1">
      <w:pPr>
        <w:pStyle w:val="NoSpacing"/>
        <w:numPr>
          <w:ilvl w:val="0"/>
          <w:numId w:val="11"/>
        </w:numPr>
        <w:ind w:right="283"/>
        <w:rPr>
          <w:rFonts w:asciiTheme="minorHAnsi" w:hAnsiTheme="minorHAnsi" w:cstheme="minorHAnsi"/>
          <w:b/>
          <w:bCs/>
          <w:sz w:val="24"/>
          <w:szCs w:val="24"/>
        </w:rPr>
      </w:pPr>
      <w:r w:rsidRPr="00C47CCA">
        <w:rPr>
          <w:rFonts w:asciiTheme="minorHAnsi" w:hAnsiTheme="minorHAnsi" w:cstheme="minorHAnsi"/>
          <w:b/>
          <w:bCs/>
          <w:sz w:val="24"/>
          <w:szCs w:val="24"/>
        </w:rPr>
        <w:t>Personal Characteristics</w:t>
      </w:r>
    </w:p>
    <w:p w14:paraId="31E63B43" w14:textId="77777777" w:rsidR="00D5582A" w:rsidRPr="00C47CCA" w:rsidRDefault="00D44912" w:rsidP="00C47CCA">
      <w:pPr>
        <w:pStyle w:val="NoSpacing"/>
        <w:ind w:left="1440" w:right="283"/>
        <w:rPr>
          <w:rFonts w:asciiTheme="minorHAnsi" w:hAnsiTheme="minorHAnsi" w:cstheme="minorHAnsi"/>
          <w:sz w:val="24"/>
          <w:szCs w:val="24"/>
        </w:rPr>
      </w:pPr>
      <w:r w:rsidRPr="00C47CCA">
        <w:rPr>
          <w:rFonts w:asciiTheme="minorHAnsi" w:hAnsiTheme="minorHAnsi" w:cstheme="minorHAnsi"/>
          <w:sz w:val="24"/>
          <w:szCs w:val="24"/>
        </w:rPr>
        <w:t>Can include, but are not limited to age, disability, special educational needs, illness, mental or physical frailty or impairment or disturbance in functioning of the mind or brain.</w:t>
      </w:r>
    </w:p>
    <w:p w14:paraId="03F2AE21" w14:textId="77777777" w:rsidR="00C47CCA" w:rsidRDefault="00C47CCA" w:rsidP="009454E6">
      <w:pPr>
        <w:pStyle w:val="NoSpacing"/>
        <w:ind w:left="567" w:right="283"/>
        <w:rPr>
          <w:rFonts w:asciiTheme="minorHAnsi" w:hAnsiTheme="minorHAnsi" w:cstheme="minorHAnsi"/>
          <w:sz w:val="24"/>
          <w:szCs w:val="24"/>
        </w:rPr>
      </w:pPr>
    </w:p>
    <w:p w14:paraId="687C4610" w14:textId="55965975" w:rsidR="00D5582A" w:rsidRPr="00C47CCA" w:rsidRDefault="00D44912" w:rsidP="00DF60C1">
      <w:pPr>
        <w:pStyle w:val="NoSpacing"/>
        <w:numPr>
          <w:ilvl w:val="0"/>
          <w:numId w:val="11"/>
        </w:numPr>
        <w:ind w:right="283"/>
        <w:rPr>
          <w:rFonts w:asciiTheme="minorHAnsi" w:hAnsiTheme="minorHAnsi" w:cstheme="minorHAnsi"/>
          <w:b/>
          <w:bCs/>
          <w:sz w:val="24"/>
          <w:szCs w:val="24"/>
        </w:rPr>
      </w:pPr>
      <w:r w:rsidRPr="00C47CCA">
        <w:rPr>
          <w:rFonts w:asciiTheme="minorHAnsi" w:hAnsiTheme="minorHAnsi" w:cstheme="minorHAnsi"/>
          <w:b/>
          <w:bCs/>
          <w:sz w:val="24"/>
          <w:szCs w:val="24"/>
        </w:rPr>
        <w:t>Life Circumstances</w:t>
      </w:r>
    </w:p>
    <w:p w14:paraId="0298D405" w14:textId="470E2E09" w:rsidR="00D5582A" w:rsidRPr="00C47CCA" w:rsidRDefault="00D44912" w:rsidP="00C47CCA">
      <w:pPr>
        <w:pStyle w:val="NoSpacing"/>
        <w:ind w:left="1440" w:right="283"/>
        <w:rPr>
          <w:rFonts w:asciiTheme="minorHAnsi" w:hAnsiTheme="minorHAnsi" w:cstheme="minorHAnsi"/>
          <w:sz w:val="24"/>
          <w:szCs w:val="24"/>
        </w:rPr>
      </w:pPr>
      <w:r w:rsidRPr="00C47CCA">
        <w:rPr>
          <w:rFonts w:asciiTheme="minorHAnsi" w:hAnsiTheme="minorHAnsi" w:cstheme="minorHAnsi"/>
          <w:sz w:val="24"/>
          <w:szCs w:val="24"/>
        </w:rPr>
        <w:t xml:space="preserve">Can include, but are not limited to isolation, socio-economic </w:t>
      </w:r>
      <w:r w:rsidR="00C47CCA" w:rsidRPr="00C47CCA">
        <w:rPr>
          <w:rFonts w:asciiTheme="minorHAnsi" w:hAnsiTheme="minorHAnsi" w:cstheme="minorHAnsi"/>
          <w:sz w:val="24"/>
          <w:szCs w:val="24"/>
        </w:rPr>
        <w:t>factors,</w:t>
      </w:r>
      <w:r w:rsidRPr="00C47CCA">
        <w:rPr>
          <w:rFonts w:asciiTheme="minorHAnsi" w:hAnsiTheme="minorHAnsi" w:cstheme="minorHAnsi"/>
          <w:sz w:val="24"/>
          <w:szCs w:val="24"/>
        </w:rPr>
        <w:t xml:space="preserve"> and environmental living conditions.</w:t>
      </w:r>
    </w:p>
    <w:p w14:paraId="68AFFF0A" w14:textId="77777777" w:rsidR="00C47CCA" w:rsidRDefault="00C47CCA" w:rsidP="009454E6">
      <w:pPr>
        <w:pStyle w:val="NoSpacing"/>
        <w:ind w:left="567" w:right="283"/>
        <w:rPr>
          <w:rFonts w:asciiTheme="minorHAnsi" w:hAnsiTheme="minorHAnsi" w:cstheme="minorHAnsi"/>
          <w:sz w:val="24"/>
          <w:szCs w:val="24"/>
        </w:rPr>
      </w:pPr>
    </w:p>
    <w:p w14:paraId="3C0A6F20" w14:textId="58EBC9F7" w:rsidR="00D5582A" w:rsidRPr="00C47CCA" w:rsidRDefault="00D44912" w:rsidP="00DF60C1">
      <w:pPr>
        <w:pStyle w:val="NoSpacing"/>
        <w:numPr>
          <w:ilvl w:val="0"/>
          <w:numId w:val="11"/>
        </w:numPr>
        <w:ind w:right="283"/>
        <w:rPr>
          <w:rFonts w:asciiTheme="minorHAnsi" w:hAnsiTheme="minorHAnsi" w:cstheme="minorHAnsi"/>
          <w:b/>
          <w:bCs/>
          <w:sz w:val="24"/>
          <w:szCs w:val="24"/>
        </w:rPr>
      </w:pPr>
      <w:r w:rsidRPr="00C47CCA">
        <w:rPr>
          <w:rFonts w:asciiTheme="minorHAnsi" w:hAnsiTheme="minorHAnsi" w:cstheme="minorHAnsi"/>
          <w:b/>
          <w:bCs/>
          <w:sz w:val="24"/>
          <w:szCs w:val="24"/>
        </w:rPr>
        <w:t>Adult Safeguarding Champion</w:t>
      </w:r>
    </w:p>
    <w:p w14:paraId="7755F804" w14:textId="77777777" w:rsidR="00D5582A" w:rsidRPr="00C47CCA" w:rsidRDefault="00D44912" w:rsidP="00C47CCA">
      <w:pPr>
        <w:pStyle w:val="NoSpacing"/>
        <w:ind w:left="1440" w:right="283"/>
        <w:rPr>
          <w:rFonts w:asciiTheme="minorHAnsi" w:hAnsiTheme="minorHAnsi" w:cstheme="minorHAnsi"/>
          <w:sz w:val="24"/>
          <w:szCs w:val="24"/>
        </w:rPr>
      </w:pPr>
      <w:r w:rsidRPr="00C47CCA">
        <w:rPr>
          <w:rFonts w:asciiTheme="minorHAnsi" w:hAnsiTheme="minorHAnsi" w:cstheme="minorHAnsi"/>
          <w:sz w:val="24"/>
          <w:szCs w:val="24"/>
        </w:rPr>
        <w:t>The Adult Safeguarding Champion will provide strategic and operational leadership and oversight in relation to adult safeguarding. The ASC is also responsible for implementing this policy.</w:t>
      </w:r>
    </w:p>
    <w:p w14:paraId="4AC18785" w14:textId="77777777" w:rsidR="00C47CCA" w:rsidRDefault="00C47CCA" w:rsidP="009454E6">
      <w:pPr>
        <w:pStyle w:val="NoSpacing"/>
        <w:ind w:left="567" w:right="283"/>
        <w:rPr>
          <w:rFonts w:asciiTheme="minorHAnsi" w:hAnsiTheme="minorHAnsi" w:cstheme="minorHAnsi"/>
          <w:sz w:val="24"/>
          <w:szCs w:val="24"/>
        </w:rPr>
      </w:pPr>
    </w:p>
    <w:p w14:paraId="381896AF" w14:textId="6B2D7A81" w:rsidR="00D5582A" w:rsidRPr="00C47CCA" w:rsidRDefault="00D44912" w:rsidP="00DF60C1">
      <w:pPr>
        <w:pStyle w:val="NoSpacing"/>
        <w:numPr>
          <w:ilvl w:val="0"/>
          <w:numId w:val="11"/>
        </w:numPr>
        <w:ind w:right="283"/>
        <w:rPr>
          <w:rFonts w:asciiTheme="minorHAnsi" w:hAnsiTheme="minorHAnsi" w:cstheme="minorHAnsi"/>
          <w:b/>
          <w:bCs/>
          <w:sz w:val="24"/>
          <w:szCs w:val="24"/>
        </w:rPr>
      </w:pPr>
      <w:r w:rsidRPr="00C47CCA">
        <w:rPr>
          <w:rFonts w:asciiTheme="minorHAnsi" w:hAnsiTheme="minorHAnsi" w:cstheme="minorHAnsi"/>
          <w:b/>
          <w:bCs/>
          <w:sz w:val="24"/>
          <w:szCs w:val="24"/>
        </w:rPr>
        <w:t>Appointed Person</w:t>
      </w:r>
    </w:p>
    <w:p w14:paraId="22597A56" w14:textId="77777777" w:rsidR="00D5582A" w:rsidRPr="00C47CCA" w:rsidRDefault="00D44912" w:rsidP="00C47CCA">
      <w:pPr>
        <w:pStyle w:val="NoSpacing"/>
        <w:ind w:left="1440" w:right="283"/>
        <w:rPr>
          <w:rFonts w:asciiTheme="minorHAnsi" w:hAnsiTheme="minorHAnsi" w:cstheme="minorHAnsi"/>
          <w:sz w:val="24"/>
          <w:szCs w:val="24"/>
        </w:rPr>
      </w:pPr>
      <w:r w:rsidRPr="00C47CCA">
        <w:rPr>
          <w:rFonts w:asciiTheme="minorHAnsi" w:hAnsiTheme="minorHAnsi" w:cstheme="minorHAnsi"/>
          <w:sz w:val="24"/>
          <w:szCs w:val="24"/>
        </w:rPr>
        <w:t>The role of the Appointed Person (AP) is to be the main point of contact for all adult safeguarding matters, including contact with health trusts and relevant authorities.</w:t>
      </w:r>
    </w:p>
    <w:p w14:paraId="5DB70903" w14:textId="77777777" w:rsidR="00D5582A" w:rsidRPr="00C47CCA" w:rsidRDefault="00D5582A" w:rsidP="009454E6">
      <w:pPr>
        <w:pStyle w:val="NoSpacing"/>
        <w:ind w:left="567" w:right="283"/>
        <w:rPr>
          <w:rFonts w:asciiTheme="minorHAnsi" w:hAnsiTheme="minorHAnsi" w:cstheme="minorHAnsi"/>
          <w:sz w:val="24"/>
          <w:szCs w:val="24"/>
        </w:rPr>
      </w:pPr>
    </w:p>
    <w:p w14:paraId="51E194C6" w14:textId="77777777" w:rsidR="00D5582A" w:rsidRPr="00C47CCA" w:rsidRDefault="00D44912" w:rsidP="00DF60C1">
      <w:pPr>
        <w:pStyle w:val="NoSpacing"/>
        <w:numPr>
          <w:ilvl w:val="0"/>
          <w:numId w:val="9"/>
        </w:numPr>
        <w:ind w:right="283"/>
        <w:rPr>
          <w:rFonts w:asciiTheme="minorHAnsi" w:hAnsiTheme="minorHAnsi" w:cstheme="minorHAnsi"/>
          <w:b/>
          <w:bCs/>
          <w:sz w:val="24"/>
          <w:szCs w:val="24"/>
        </w:rPr>
      </w:pPr>
      <w:r w:rsidRPr="00C47CCA">
        <w:rPr>
          <w:rFonts w:asciiTheme="minorHAnsi" w:hAnsiTheme="minorHAnsi" w:cstheme="minorHAnsi"/>
          <w:b/>
          <w:bCs/>
          <w:sz w:val="24"/>
          <w:szCs w:val="24"/>
        </w:rPr>
        <w:t>DEFINITIONS OF ABUSE</w:t>
      </w:r>
    </w:p>
    <w:p w14:paraId="56156438" w14:textId="77777777" w:rsidR="00D5582A" w:rsidRPr="00C47CC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Abuse is the misuse of power and control that one person has over another; it can involve direct and indirect contact and can include online abuse.</w:t>
      </w:r>
    </w:p>
    <w:p w14:paraId="1E3FD038" w14:textId="77777777" w:rsidR="00C47CCA" w:rsidRDefault="00C47CCA" w:rsidP="009454E6">
      <w:pPr>
        <w:pStyle w:val="NoSpacing"/>
        <w:ind w:left="567" w:right="283"/>
        <w:rPr>
          <w:rFonts w:asciiTheme="minorHAnsi" w:hAnsiTheme="minorHAnsi" w:cstheme="minorHAnsi"/>
          <w:sz w:val="24"/>
          <w:szCs w:val="24"/>
        </w:rPr>
      </w:pPr>
    </w:p>
    <w:p w14:paraId="0DB28E97" w14:textId="0608E4D7" w:rsidR="00D5582A" w:rsidRPr="00C47CCA" w:rsidRDefault="00D44912" w:rsidP="00DF60C1">
      <w:pPr>
        <w:pStyle w:val="NoSpacing"/>
        <w:numPr>
          <w:ilvl w:val="0"/>
          <w:numId w:val="12"/>
        </w:numPr>
        <w:ind w:right="283"/>
        <w:rPr>
          <w:rFonts w:asciiTheme="minorHAnsi" w:hAnsiTheme="minorHAnsi" w:cstheme="minorHAnsi"/>
          <w:b/>
          <w:bCs/>
          <w:sz w:val="24"/>
          <w:szCs w:val="24"/>
        </w:rPr>
      </w:pPr>
      <w:r w:rsidRPr="00C47CCA">
        <w:rPr>
          <w:rFonts w:asciiTheme="minorHAnsi" w:hAnsiTheme="minorHAnsi" w:cstheme="minorHAnsi"/>
          <w:b/>
          <w:bCs/>
          <w:sz w:val="24"/>
          <w:szCs w:val="24"/>
        </w:rPr>
        <w:t>Physical Abuse</w:t>
      </w:r>
    </w:p>
    <w:p w14:paraId="1614ECF5" w14:textId="01302619" w:rsidR="00D5582A" w:rsidRPr="00C47CCA" w:rsidRDefault="00D44912" w:rsidP="00C47CCA">
      <w:pPr>
        <w:pStyle w:val="NoSpacing"/>
        <w:ind w:left="1287" w:right="283"/>
        <w:rPr>
          <w:rFonts w:asciiTheme="minorHAnsi" w:hAnsiTheme="minorHAnsi" w:cstheme="minorHAnsi"/>
          <w:sz w:val="24"/>
          <w:szCs w:val="24"/>
        </w:rPr>
      </w:pPr>
      <w:r w:rsidRPr="00C47CCA">
        <w:rPr>
          <w:rFonts w:asciiTheme="minorHAnsi" w:hAnsiTheme="minorHAnsi" w:cstheme="minorHAnsi"/>
          <w:sz w:val="24"/>
          <w:szCs w:val="24"/>
        </w:rPr>
        <w:t xml:space="preserve">Use of physical force or deliberate mistreatment of one person by another which may or may not result in actual physical injury, or </w:t>
      </w:r>
      <w:r w:rsidR="00C47CCA" w:rsidRPr="00C47CCA">
        <w:rPr>
          <w:rFonts w:asciiTheme="minorHAnsi" w:hAnsiTheme="minorHAnsi" w:cstheme="minorHAnsi"/>
          <w:sz w:val="24"/>
          <w:szCs w:val="24"/>
        </w:rPr>
        <w:t>willful</w:t>
      </w:r>
      <w:r w:rsidRPr="00C47CCA">
        <w:rPr>
          <w:rFonts w:asciiTheme="minorHAnsi" w:hAnsiTheme="minorHAnsi" w:cstheme="minorHAnsi"/>
          <w:sz w:val="24"/>
          <w:szCs w:val="24"/>
        </w:rPr>
        <w:t xml:space="preserve"> or neglectful failure to prevent physical injury or suffering. This may also include inappropriate restraint or use of medication.</w:t>
      </w:r>
    </w:p>
    <w:p w14:paraId="11457AA4" w14:textId="77777777" w:rsidR="00C47CCA" w:rsidRDefault="00C47CCA" w:rsidP="009454E6">
      <w:pPr>
        <w:pStyle w:val="NoSpacing"/>
        <w:ind w:left="567" w:right="283"/>
        <w:rPr>
          <w:rFonts w:asciiTheme="minorHAnsi" w:hAnsiTheme="minorHAnsi" w:cstheme="minorHAnsi"/>
          <w:sz w:val="24"/>
          <w:szCs w:val="24"/>
        </w:rPr>
      </w:pPr>
    </w:p>
    <w:p w14:paraId="3BD32C06" w14:textId="023047F7" w:rsidR="00D5582A" w:rsidRPr="00C47CCA" w:rsidRDefault="00D44912" w:rsidP="00DF60C1">
      <w:pPr>
        <w:pStyle w:val="NoSpacing"/>
        <w:numPr>
          <w:ilvl w:val="0"/>
          <w:numId w:val="12"/>
        </w:numPr>
        <w:ind w:right="283"/>
        <w:rPr>
          <w:rFonts w:asciiTheme="minorHAnsi" w:hAnsiTheme="minorHAnsi" w:cstheme="minorHAnsi"/>
          <w:b/>
          <w:bCs/>
          <w:sz w:val="24"/>
          <w:szCs w:val="24"/>
        </w:rPr>
      </w:pPr>
      <w:r w:rsidRPr="00C47CCA">
        <w:rPr>
          <w:rFonts w:asciiTheme="minorHAnsi" w:hAnsiTheme="minorHAnsi" w:cstheme="minorHAnsi"/>
          <w:b/>
          <w:bCs/>
          <w:sz w:val="24"/>
          <w:szCs w:val="24"/>
        </w:rPr>
        <w:t>Sexual Abuse</w:t>
      </w:r>
    </w:p>
    <w:p w14:paraId="2F4CC4C9" w14:textId="2DD30983" w:rsidR="00D5582A" w:rsidRPr="00C47CCA" w:rsidRDefault="00D44912" w:rsidP="00C47CCA">
      <w:pPr>
        <w:pStyle w:val="NoSpacing"/>
        <w:ind w:left="1287" w:right="283"/>
        <w:rPr>
          <w:rFonts w:asciiTheme="minorHAnsi" w:hAnsiTheme="minorHAnsi" w:cstheme="minorHAnsi"/>
          <w:sz w:val="24"/>
          <w:szCs w:val="24"/>
        </w:rPr>
      </w:pPr>
      <w:r w:rsidRPr="00C47CCA">
        <w:rPr>
          <w:rFonts w:asciiTheme="minorHAnsi" w:hAnsiTheme="minorHAnsi" w:cstheme="minorHAnsi"/>
          <w:sz w:val="24"/>
          <w:szCs w:val="24"/>
        </w:rPr>
        <w:t xml:space="preserve">Any behaviour (physical, psychological, verbal, online or otherwise) perceived to be of a sexual nature which is controlling, coercive, exploitative, </w:t>
      </w:r>
      <w:r w:rsidR="001D3C80" w:rsidRPr="00C47CCA">
        <w:rPr>
          <w:rFonts w:asciiTheme="minorHAnsi" w:hAnsiTheme="minorHAnsi" w:cstheme="minorHAnsi"/>
          <w:sz w:val="24"/>
          <w:szCs w:val="24"/>
        </w:rPr>
        <w:t>harmful,</w:t>
      </w:r>
      <w:r w:rsidRPr="00C47CCA">
        <w:rPr>
          <w:rFonts w:asciiTheme="minorHAnsi" w:hAnsiTheme="minorHAnsi" w:cstheme="minorHAnsi"/>
          <w:sz w:val="24"/>
          <w:szCs w:val="24"/>
        </w:rPr>
        <w:t xml:space="preserve"> or unwanted. This may include forcing or enticing an Adult at Risk or Harm or an Adult in Need of Protection to take part in sexual activities, as well as non-contact sexual activities such as indecent exposure, stalking or grooming.</w:t>
      </w:r>
    </w:p>
    <w:p w14:paraId="04D461A5" w14:textId="77777777" w:rsidR="00C47CCA" w:rsidRDefault="00C47CCA" w:rsidP="009454E6">
      <w:pPr>
        <w:pStyle w:val="NoSpacing"/>
        <w:ind w:left="567" w:right="283"/>
        <w:rPr>
          <w:rFonts w:asciiTheme="minorHAnsi" w:hAnsiTheme="minorHAnsi" w:cstheme="minorHAnsi"/>
          <w:sz w:val="24"/>
          <w:szCs w:val="24"/>
        </w:rPr>
      </w:pPr>
    </w:p>
    <w:p w14:paraId="2F262E5C" w14:textId="639C78D5" w:rsidR="00D5582A" w:rsidRPr="00C47CCA" w:rsidRDefault="00D44912" w:rsidP="00DF60C1">
      <w:pPr>
        <w:pStyle w:val="NoSpacing"/>
        <w:numPr>
          <w:ilvl w:val="0"/>
          <w:numId w:val="12"/>
        </w:numPr>
        <w:ind w:right="283"/>
        <w:rPr>
          <w:rFonts w:asciiTheme="minorHAnsi" w:hAnsiTheme="minorHAnsi" w:cstheme="minorHAnsi"/>
          <w:b/>
          <w:bCs/>
          <w:sz w:val="24"/>
          <w:szCs w:val="24"/>
        </w:rPr>
      </w:pPr>
      <w:r w:rsidRPr="00C47CCA">
        <w:rPr>
          <w:rFonts w:asciiTheme="minorHAnsi" w:hAnsiTheme="minorHAnsi" w:cstheme="minorHAnsi"/>
          <w:b/>
          <w:bCs/>
          <w:sz w:val="24"/>
          <w:szCs w:val="24"/>
        </w:rPr>
        <w:t>Neglect and Acts of Omission</w:t>
      </w:r>
    </w:p>
    <w:p w14:paraId="66CD4301" w14:textId="62F711AE" w:rsidR="00D5582A" w:rsidRDefault="00D44912" w:rsidP="00C47CCA">
      <w:pPr>
        <w:pStyle w:val="NoSpacing"/>
        <w:ind w:left="1287" w:right="283"/>
        <w:rPr>
          <w:rFonts w:asciiTheme="minorHAnsi" w:hAnsiTheme="minorHAnsi" w:cstheme="minorHAnsi"/>
          <w:sz w:val="24"/>
          <w:szCs w:val="24"/>
        </w:rPr>
      </w:pPr>
      <w:r w:rsidRPr="00C47CCA">
        <w:rPr>
          <w:rFonts w:asciiTheme="minorHAnsi" w:hAnsiTheme="minorHAnsi" w:cstheme="minorHAnsi"/>
          <w:sz w:val="24"/>
          <w:szCs w:val="24"/>
        </w:rPr>
        <w:t>The persistent failure to meet physical, emotional and/or psychological needs, likely to result in significant harm. This may include deliberately withholding or failing to provide appropriate adequate care and support.</w:t>
      </w:r>
    </w:p>
    <w:p w14:paraId="3B6E1C26" w14:textId="0A3AB2C7" w:rsidR="00CB651D" w:rsidRDefault="00CB651D" w:rsidP="00C47CCA">
      <w:pPr>
        <w:pStyle w:val="NoSpacing"/>
        <w:ind w:left="1287" w:right="283"/>
        <w:rPr>
          <w:rFonts w:asciiTheme="minorHAnsi" w:hAnsiTheme="minorHAnsi" w:cstheme="minorHAnsi"/>
          <w:sz w:val="24"/>
          <w:szCs w:val="24"/>
        </w:rPr>
      </w:pPr>
    </w:p>
    <w:p w14:paraId="08E92F06" w14:textId="77777777" w:rsidR="00CB651D" w:rsidRPr="00C47CCA" w:rsidRDefault="00CB651D" w:rsidP="00C47CCA">
      <w:pPr>
        <w:pStyle w:val="NoSpacing"/>
        <w:ind w:left="1287" w:right="283"/>
        <w:rPr>
          <w:rFonts w:asciiTheme="minorHAnsi" w:hAnsiTheme="minorHAnsi" w:cstheme="minorHAnsi"/>
          <w:sz w:val="24"/>
          <w:szCs w:val="24"/>
        </w:rPr>
      </w:pPr>
    </w:p>
    <w:p w14:paraId="7D4FF0BD" w14:textId="77777777" w:rsidR="00C47CCA" w:rsidRDefault="00C47CCA" w:rsidP="009454E6">
      <w:pPr>
        <w:pStyle w:val="NoSpacing"/>
        <w:ind w:left="567" w:right="283"/>
        <w:rPr>
          <w:rFonts w:asciiTheme="minorHAnsi" w:hAnsiTheme="minorHAnsi" w:cstheme="minorHAnsi"/>
          <w:sz w:val="24"/>
          <w:szCs w:val="24"/>
        </w:rPr>
      </w:pPr>
    </w:p>
    <w:p w14:paraId="6B90776B" w14:textId="11B23961" w:rsidR="00D5582A" w:rsidRPr="00C47CCA" w:rsidRDefault="00D44912" w:rsidP="00DF60C1">
      <w:pPr>
        <w:pStyle w:val="NoSpacing"/>
        <w:numPr>
          <w:ilvl w:val="0"/>
          <w:numId w:val="12"/>
        </w:numPr>
        <w:ind w:right="283"/>
        <w:rPr>
          <w:rFonts w:asciiTheme="minorHAnsi" w:hAnsiTheme="minorHAnsi" w:cstheme="minorHAnsi"/>
          <w:b/>
          <w:bCs/>
          <w:sz w:val="24"/>
          <w:szCs w:val="24"/>
        </w:rPr>
      </w:pPr>
      <w:r w:rsidRPr="00C47CCA">
        <w:rPr>
          <w:rFonts w:asciiTheme="minorHAnsi" w:hAnsiTheme="minorHAnsi" w:cstheme="minorHAnsi"/>
          <w:b/>
          <w:bCs/>
          <w:sz w:val="24"/>
          <w:szCs w:val="24"/>
        </w:rPr>
        <w:lastRenderedPageBreak/>
        <w:t>Psychological and Emotional Abuse</w:t>
      </w:r>
    </w:p>
    <w:p w14:paraId="20423FF4" w14:textId="1420B08C" w:rsidR="00D5582A" w:rsidRDefault="00D44912" w:rsidP="00C47CCA">
      <w:pPr>
        <w:pStyle w:val="NoSpacing"/>
        <w:ind w:left="1287" w:right="283"/>
        <w:rPr>
          <w:rFonts w:asciiTheme="minorHAnsi" w:hAnsiTheme="minorHAnsi" w:cstheme="minorHAnsi"/>
          <w:sz w:val="24"/>
          <w:szCs w:val="24"/>
        </w:rPr>
      </w:pPr>
      <w:r w:rsidRPr="00C47CCA">
        <w:rPr>
          <w:rFonts w:asciiTheme="minorHAnsi" w:hAnsiTheme="minorHAnsi" w:cstheme="minorHAnsi"/>
          <w:sz w:val="24"/>
          <w:szCs w:val="24"/>
        </w:rPr>
        <w:t>Persistent emotional and / or psychological ill-treatment which may cause severe and persistent adverse effects on mental health. This may include threats, humiliation, ridicule, provoking fear of violence, intimidation and controlling behaviour.</w:t>
      </w:r>
    </w:p>
    <w:p w14:paraId="4521A90D" w14:textId="77777777" w:rsidR="001D3C80" w:rsidRPr="00C47CCA" w:rsidRDefault="001D3C80" w:rsidP="00C47CCA">
      <w:pPr>
        <w:pStyle w:val="NoSpacing"/>
        <w:ind w:left="1287" w:right="283"/>
        <w:rPr>
          <w:rFonts w:asciiTheme="minorHAnsi" w:hAnsiTheme="minorHAnsi" w:cstheme="minorHAnsi"/>
          <w:sz w:val="24"/>
          <w:szCs w:val="24"/>
        </w:rPr>
      </w:pPr>
    </w:p>
    <w:p w14:paraId="289C45B0" w14:textId="77777777" w:rsidR="00D5582A" w:rsidRPr="00C47CCA" w:rsidRDefault="00D44912" w:rsidP="00DF60C1">
      <w:pPr>
        <w:pStyle w:val="NoSpacing"/>
        <w:numPr>
          <w:ilvl w:val="0"/>
          <w:numId w:val="12"/>
        </w:numPr>
        <w:ind w:right="283"/>
        <w:rPr>
          <w:rFonts w:asciiTheme="minorHAnsi" w:hAnsiTheme="minorHAnsi" w:cstheme="minorHAnsi"/>
          <w:b/>
          <w:bCs/>
          <w:sz w:val="24"/>
          <w:szCs w:val="24"/>
        </w:rPr>
      </w:pPr>
      <w:r w:rsidRPr="00C47CCA">
        <w:rPr>
          <w:rFonts w:asciiTheme="minorHAnsi" w:hAnsiTheme="minorHAnsi" w:cstheme="minorHAnsi"/>
          <w:b/>
          <w:bCs/>
          <w:sz w:val="24"/>
          <w:szCs w:val="24"/>
        </w:rPr>
        <w:t>Financial or Material Abuse</w:t>
      </w:r>
    </w:p>
    <w:p w14:paraId="0E2A46CF" w14:textId="1C7FC5E3" w:rsidR="00D5582A" w:rsidRPr="00C47CCA" w:rsidRDefault="00D44912" w:rsidP="00C47CCA">
      <w:pPr>
        <w:pStyle w:val="NoSpacing"/>
        <w:ind w:left="1287" w:right="283"/>
        <w:rPr>
          <w:rFonts w:asciiTheme="minorHAnsi" w:hAnsiTheme="minorHAnsi" w:cstheme="minorHAnsi"/>
          <w:sz w:val="24"/>
          <w:szCs w:val="24"/>
        </w:rPr>
      </w:pPr>
      <w:r w:rsidRPr="00C47CCA">
        <w:rPr>
          <w:rFonts w:asciiTheme="minorHAnsi" w:hAnsiTheme="minorHAnsi" w:cstheme="minorHAnsi"/>
          <w:sz w:val="24"/>
          <w:szCs w:val="24"/>
        </w:rPr>
        <w:t xml:space="preserve">Actual or attempted fraud, theft or misappropriation or misuse of money, property, benefits and material goods through intimidation, </w:t>
      </w:r>
      <w:r w:rsidR="00C47CCA" w:rsidRPr="00C47CCA">
        <w:rPr>
          <w:rFonts w:asciiTheme="minorHAnsi" w:hAnsiTheme="minorHAnsi" w:cstheme="minorHAnsi"/>
          <w:sz w:val="24"/>
          <w:szCs w:val="24"/>
        </w:rPr>
        <w:t>deception,</w:t>
      </w:r>
      <w:r w:rsidRPr="00C47CCA">
        <w:rPr>
          <w:rFonts w:asciiTheme="minorHAnsi" w:hAnsiTheme="minorHAnsi" w:cstheme="minorHAnsi"/>
          <w:sz w:val="24"/>
          <w:szCs w:val="24"/>
        </w:rPr>
        <w:t xml:space="preserve"> or exploitation. This may include withholding benefits or applying pressure in relation to wills.</w:t>
      </w:r>
    </w:p>
    <w:p w14:paraId="629EAAAB" w14:textId="77777777" w:rsidR="00C47CCA" w:rsidRDefault="00C47CCA" w:rsidP="009454E6">
      <w:pPr>
        <w:pStyle w:val="NoSpacing"/>
        <w:ind w:left="567" w:right="283"/>
        <w:rPr>
          <w:rFonts w:asciiTheme="minorHAnsi" w:hAnsiTheme="minorHAnsi" w:cstheme="minorHAnsi"/>
          <w:sz w:val="24"/>
          <w:szCs w:val="24"/>
        </w:rPr>
      </w:pPr>
    </w:p>
    <w:p w14:paraId="06EB2CD3" w14:textId="7E7827E0" w:rsidR="00D5582A" w:rsidRPr="00C47CCA" w:rsidRDefault="00D44912" w:rsidP="00DF60C1">
      <w:pPr>
        <w:pStyle w:val="NoSpacing"/>
        <w:numPr>
          <w:ilvl w:val="0"/>
          <w:numId w:val="12"/>
        </w:numPr>
        <w:ind w:right="283"/>
        <w:rPr>
          <w:rFonts w:asciiTheme="minorHAnsi" w:hAnsiTheme="minorHAnsi" w:cstheme="minorHAnsi"/>
          <w:b/>
          <w:bCs/>
          <w:sz w:val="24"/>
          <w:szCs w:val="24"/>
        </w:rPr>
      </w:pPr>
      <w:r w:rsidRPr="00C47CCA">
        <w:rPr>
          <w:rFonts w:asciiTheme="minorHAnsi" w:hAnsiTheme="minorHAnsi" w:cstheme="minorHAnsi"/>
          <w:b/>
          <w:bCs/>
          <w:sz w:val="24"/>
          <w:szCs w:val="24"/>
        </w:rPr>
        <w:t>Institutional Abuse</w:t>
      </w:r>
    </w:p>
    <w:p w14:paraId="072341EB" w14:textId="33D72338" w:rsidR="00D5582A" w:rsidRPr="00C47CCA" w:rsidRDefault="00D44912" w:rsidP="00C47CCA">
      <w:pPr>
        <w:pStyle w:val="NoSpacing"/>
        <w:ind w:left="1287" w:right="283"/>
        <w:rPr>
          <w:rFonts w:asciiTheme="minorHAnsi" w:hAnsiTheme="minorHAnsi" w:cstheme="minorHAnsi"/>
          <w:sz w:val="24"/>
          <w:szCs w:val="24"/>
        </w:rPr>
      </w:pPr>
      <w:r w:rsidRPr="00C47CCA">
        <w:rPr>
          <w:rFonts w:asciiTheme="minorHAnsi" w:hAnsiTheme="minorHAnsi" w:cstheme="minorHAnsi"/>
          <w:sz w:val="24"/>
          <w:szCs w:val="24"/>
        </w:rPr>
        <w:t>Abuse</w:t>
      </w:r>
      <w:r w:rsidR="00C47CCA">
        <w:rPr>
          <w:rFonts w:asciiTheme="minorHAnsi" w:hAnsiTheme="minorHAnsi" w:cstheme="minorHAnsi"/>
          <w:sz w:val="24"/>
          <w:szCs w:val="24"/>
        </w:rPr>
        <w:t xml:space="preserve"> </w:t>
      </w:r>
      <w:r w:rsidR="00C47CCA" w:rsidRPr="00C47CCA">
        <w:rPr>
          <w:rFonts w:asciiTheme="minorHAnsi" w:hAnsiTheme="minorHAnsi" w:cstheme="minorHAnsi"/>
          <w:sz w:val="24"/>
          <w:szCs w:val="24"/>
        </w:rPr>
        <w:t>mistreatment,</w:t>
      </w:r>
      <w:r w:rsidRPr="00C47CCA">
        <w:rPr>
          <w:rFonts w:asciiTheme="minorHAnsi" w:hAnsiTheme="minorHAnsi" w:cstheme="minorHAnsi"/>
          <w:sz w:val="24"/>
          <w:szCs w:val="24"/>
        </w:rPr>
        <w:t xml:space="preserve"> or neglect in settings which adults who are at risk may reside in or use. This may include poor standards of care, poor practice and behaviours, rigid routines which violate dignity or human rights or pose the risk of harm.</w:t>
      </w:r>
    </w:p>
    <w:p w14:paraId="23FE43B5" w14:textId="77777777" w:rsidR="00C47CCA" w:rsidRDefault="00C47CCA" w:rsidP="009454E6">
      <w:pPr>
        <w:pStyle w:val="NoSpacing"/>
        <w:ind w:left="567" w:right="283"/>
        <w:rPr>
          <w:rFonts w:asciiTheme="minorHAnsi" w:hAnsiTheme="minorHAnsi" w:cstheme="minorHAnsi"/>
          <w:sz w:val="24"/>
          <w:szCs w:val="24"/>
        </w:rPr>
      </w:pPr>
    </w:p>
    <w:p w14:paraId="6EA48EBD" w14:textId="1CD49FAC" w:rsidR="00D5582A" w:rsidRPr="00CB651D" w:rsidRDefault="00D44912" w:rsidP="00DF60C1">
      <w:pPr>
        <w:pStyle w:val="NoSpacing"/>
        <w:numPr>
          <w:ilvl w:val="0"/>
          <w:numId w:val="12"/>
        </w:numPr>
        <w:ind w:right="283"/>
        <w:rPr>
          <w:rFonts w:asciiTheme="minorHAnsi" w:hAnsiTheme="minorHAnsi" w:cstheme="minorHAnsi"/>
          <w:b/>
          <w:bCs/>
          <w:sz w:val="24"/>
          <w:szCs w:val="24"/>
        </w:rPr>
      </w:pPr>
      <w:r w:rsidRPr="00CB651D">
        <w:rPr>
          <w:rFonts w:asciiTheme="minorHAnsi" w:hAnsiTheme="minorHAnsi" w:cstheme="minorHAnsi"/>
          <w:b/>
          <w:bCs/>
          <w:sz w:val="24"/>
          <w:szCs w:val="24"/>
        </w:rPr>
        <w:t>Bullying</w:t>
      </w:r>
    </w:p>
    <w:p w14:paraId="3A04D59B" w14:textId="77777777" w:rsidR="00D5582A" w:rsidRPr="00C47CCA" w:rsidRDefault="00D44912" w:rsidP="00C47CCA">
      <w:pPr>
        <w:pStyle w:val="NoSpacing"/>
        <w:ind w:left="1287" w:right="283"/>
        <w:rPr>
          <w:rFonts w:asciiTheme="minorHAnsi" w:hAnsiTheme="minorHAnsi" w:cstheme="minorHAnsi"/>
          <w:sz w:val="24"/>
          <w:szCs w:val="24"/>
        </w:rPr>
      </w:pPr>
      <w:r w:rsidRPr="00C47CCA">
        <w:rPr>
          <w:rFonts w:asciiTheme="minorHAnsi" w:hAnsiTheme="minorHAnsi" w:cstheme="minorHAnsi"/>
          <w:sz w:val="24"/>
          <w:szCs w:val="24"/>
        </w:rPr>
        <w:t>The repeated use of power by one or more persons intentionally to harm, hurt or adversely affect the rights and needs of another or others. Forms of Bullying include:</w:t>
      </w:r>
    </w:p>
    <w:p w14:paraId="46C500D4"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i/>
          <w:iCs/>
          <w:sz w:val="24"/>
          <w:szCs w:val="24"/>
        </w:rPr>
        <w:t>Emotional</w:t>
      </w:r>
      <w:r w:rsidRPr="00C47CCA">
        <w:rPr>
          <w:rFonts w:asciiTheme="minorHAnsi" w:hAnsiTheme="minorHAnsi" w:cstheme="minorHAnsi"/>
          <w:sz w:val="24"/>
          <w:szCs w:val="24"/>
        </w:rPr>
        <w:t>: excluding, being unkind</w:t>
      </w:r>
    </w:p>
    <w:p w14:paraId="4F5EFF08" w14:textId="77777777" w:rsidR="00C47CCA" w:rsidRP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i/>
          <w:iCs/>
          <w:sz w:val="24"/>
          <w:szCs w:val="24"/>
        </w:rPr>
        <w:t xml:space="preserve">Physical: </w:t>
      </w:r>
      <w:r w:rsidRPr="00C47CCA">
        <w:rPr>
          <w:rFonts w:asciiTheme="minorHAnsi" w:hAnsiTheme="minorHAnsi" w:cstheme="minorHAnsi"/>
          <w:sz w:val="24"/>
          <w:szCs w:val="24"/>
        </w:rPr>
        <w:t>hitting, kicking, theft</w:t>
      </w:r>
      <w:r w:rsidR="00C47CCA" w:rsidRPr="00C47CCA">
        <w:rPr>
          <w:rFonts w:asciiTheme="minorHAnsi" w:hAnsiTheme="minorHAnsi" w:cstheme="minorHAnsi"/>
          <w:i/>
          <w:iCs/>
          <w:sz w:val="24"/>
          <w:szCs w:val="24"/>
        </w:rPr>
        <w:t>.</w:t>
      </w:r>
    </w:p>
    <w:p w14:paraId="397D88B7"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i/>
          <w:iCs/>
          <w:sz w:val="24"/>
          <w:szCs w:val="24"/>
        </w:rPr>
        <w:t>Racist:</w:t>
      </w:r>
      <w:r w:rsidRPr="00C47CCA">
        <w:rPr>
          <w:rFonts w:asciiTheme="minorHAnsi" w:hAnsiTheme="minorHAnsi" w:cstheme="minorHAnsi"/>
          <w:sz w:val="24"/>
          <w:szCs w:val="24"/>
        </w:rPr>
        <w:t xml:space="preserve"> racial taunts, graffiti, gestures.</w:t>
      </w:r>
    </w:p>
    <w:p w14:paraId="751BCBD2"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i/>
          <w:iCs/>
          <w:sz w:val="24"/>
          <w:szCs w:val="24"/>
        </w:rPr>
        <w:t>Sexual</w:t>
      </w:r>
      <w:r w:rsidRPr="00C47CCA">
        <w:rPr>
          <w:rFonts w:asciiTheme="minorHAnsi" w:hAnsiTheme="minorHAnsi" w:cstheme="minorHAnsi"/>
          <w:sz w:val="24"/>
          <w:szCs w:val="24"/>
        </w:rPr>
        <w:t>: unwanted physical contact or sexually abusive comments.</w:t>
      </w:r>
    </w:p>
    <w:p w14:paraId="62DA578F"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i/>
          <w:iCs/>
          <w:sz w:val="24"/>
          <w:szCs w:val="24"/>
        </w:rPr>
        <w:t>Homophobic:</w:t>
      </w:r>
      <w:r w:rsidRPr="00C47CCA">
        <w:rPr>
          <w:rFonts w:asciiTheme="minorHAnsi" w:hAnsiTheme="minorHAnsi" w:cstheme="minorHAnsi"/>
          <w:sz w:val="24"/>
          <w:szCs w:val="24"/>
        </w:rPr>
        <w:t xml:space="preserve"> Focusing on sexuality.</w:t>
      </w:r>
    </w:p>
    <w:p w14:paraId="2FD5AB2F" w14:textId="554E610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i/>
          <w:iCs/>
          <w:sz w:val="24"/>
          <w:szCs w:val="24"/>
        </w:rPr>
        <w:t>Verbal:</w:t>
      </w:r>
      <w:r w:rsidRPr="00C47CCA">
        <w:rPr>
          <w:rFonts w:asciiTheme="minorHAnsi" w:hAnsiTheme="minorHAnsi" w:cstheme="minorHAnsi"/>
          <w:sz w:val="24"/>
          <w:szCs w:val="24"/>
        </w:rPr>
        <w:t xml:space="preserve"> name calling, sarcasm, spreading </w:t>
      </w:r>
      <w:r w:rsidR="00C47CCA" w:rsidRPr="00C47CCA">
        <w:rPr>
          <w:rFonts w:asciiTheme="minorHAnsi" w:hAnsiTheme="minorHAnsi" w:cstheme="minorHAnsi"/>
          <w:sz w:val="24"/>
          <w:szCs w:val="24"/>
        </w:rPr>
        <w:t>rumors</w:t>
      </w:r>
      <w:r w:rsidRPr="00C47CCA">
        <w:rPr>
          <w:rFonts w:asciiTheme="minorHAnsi" w:hAnsiTheme="minorHAnsi" w:cstheme="minorHAnsi"/>
          <w:sz w:val="24"/>
          <w:szCs w:val="24"/>
        </w:rPr>
        <w:t>, teasing.</w:t>
      </w:r>
    </w:p>
    <w:p w14:paraId="0F2061C2" w14:textId="77891B55" w:rsidR="00D5582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i/>
          <w:iCs/>
          <w:sz w:val="24"/>
          <w:szCs w:val="24"/>
        </w:rPr>
        <w:t>Cyber</w:t>
      </w:r>
      <w:r w:rsidRPr="00C47CCA">
        <w:rPr>
          <w:rFonts w:asciiTheme="minorHAnsi" w:hAnsiTheme="minorHAnsi" w:cstheme="minorHAnsi"/>
          <w:sz w:val="24"/>
          <w:szCs w:val="24"/>
        </w:rPr>
        <w:t xml:space="preserve">: text messages, picture/video, phone calls, </w:t>
      </w:r>
      <w:r w:rsidR="00C47CCA" w:rsidRPr="00C47CCA">
        <w:rPr>
          <w:rFonts w:asciiTheme="minorHAnsi" w:hAnsiTheme="minorHAnsi" w:cstheme="minorHAnsi"/>
          <w:sz w:val="24"/>
          <w:szCs w:val="24"/>
        </w:rPr>
        <w:t>e-mails,</w:t>
      </w:r>
      <w:r w:rsidRPr="00C47CCA">
        <w:rPr>
          <w:rFonts w:asciiTheme="minorHAnsi" w:hAnsiTheme="minorHAnsi" w:cstheme="minorHAnsi"/>
          <w:sz w:val="24"/>
          <w:szCs w:val="24"/>
        </w:rPr>
        <w:t xml:space="preserve"> and websites.</w:t>
      </w:r>
    </w:p>
    <w:p w14:paraId="44056A91" w14:textId="77777777" w:rsidR="00C47CCA" w:rsidRPr="00C47CCA" w:rsidRDefault="00C47CCA" w:rsidP="00C47CCA">
      <w:pPr>
        <w:pStyle w:val="NoSpacing"/>
        <w:ind w:left="1647" w:right="283"/>
        <w:rPr>
          <w:rFonts w:asciiTheme="minorHAnsi" w:hAnsiTheme="minorHAnsi" w:cstheme="minorHAnsi"/>
          <w:sz w:val="24"/>
          <w:szCs w:val="24"/>
        </w:rPr>
      </w:pPr>
    </w:p>
    <w:p w14:paraId="68531708" w14:textId="77777777" w:rsidR="00D5582A" w:rsidRPr="00CB651D" w:rsidRDefault="00D44912" w:rsidP="00DF60C1">
      <w:pPr>
        <w:pStyle w:val="NoSpacing"/>
        <w:numPr>
          <w:ilvl w:val="0"/>
          <w:numId w:val="12"/>
        </w:numPr>
        <w:ind w:right="283"/>
        <w:rPr>
          <w:rFonts w:asciiTheme="minorHAnsi" w:hAnsiTheme="minorHAnsi" w:cstheme="minorHAnsi"/>
          <w:b/>
          <w:bCs/>
          <w:sz w:val="24"/>
          <w:szCs w:val="24"/>
        </w:rPr>
      </w:pPr>
      <w:r w:rsidRPr="00CB651D">
        <w:rPr>
          <w:rFonts w:asciiTheme="minorHAnsi" w:hAnsiTheme="minorHAnsi" w:cstheme="minorHAnsi"/>
          <w:b/>
          <w:bCs/>
          <w:sz w:val="24"/>
          <w:szCs w:val="24"/>
        </w:rPr>
        <w:t>Exploitation</w:t>
      </w:r>
    </w:p>
    <w:p w14:paraId="56A779A7" w14:textId="77777777" w:rsidR="00D5582A" w:rsidRPr="00C47CCA" w:rsidRDefault="00D44912" w:rsidP="00C47CCA">
      <w:pPr>
        <w:pStyle w:val="NoSpacing"/>
        <w:ind w:left="774" w:right="283" w:firstLine="513"/>
        <w:rPr>
          <w:rFonts w:asciiTheme="minorHAnsi" w:hAnsiTheme="minorHAnsi" w:cstheme="minorHAnsi"/>
          <w:sz w:val="24"/>
          <w:szCs w:val="24"/>
        </w:rPr>
      </w:pPr>
      <w:r w:rsidRPr="00C47CCA">
        <w:rPr>
          <w:rFonts w:asciiTheme="minorHAnsi" w:hAnsiTheme="minorHAnsi" w:cstheme="minorHAnsi"/>
          <w:sz w:val="24"/>
          <w:szCs w:val="24"/>
        </w:rPr>
        <w:t>Deliberate maltreatment, manipulation, or abuse of power or control over another person.</w:t>
      </w:r>
    </w:p>
    <w:p w14:paraId="71F2DD26" w14:textId="77777777" w:rsidR="00D5582A" w:rsidRPr="00C47CCA" w:rsidRDefault="00D5582A" w:rsidP="009454E6">
      <w:pPr>
        <w:pStyle w:val="NoSpacing"/>
        <w:ind w:left="567" w:right="283"/>
        <w:rPr>
          <w:rFonts w:asciiTheme="minorHAnsi" w:hAnsiTheme="minorHAnsi" w:cstheme="minorHAnsi"/>
          <w:sz w:val="24"/>
          <w:szCs w:val="24"/>
        </w:rPr>
      </w:pPr>
    </w:p>
    <w:p w14:paraId="7356123D" w14:textId="77777777" w:rsidR="001D3C80" w:rsidRPr="00694AEA" w:rsidRDefault="00D44912" w:rsidP="001D3C80">
      <w:pPr>
        <w:pStyle w:val="NoSpacing"/>
        <w:ind w:left="567" w:right="283"/>
        <w:rPr>
          <w:rFonts w:asciiTheme="minorHAnsi" w:hAnsiTheme="minorHAnsi" w:cstheme="minorHAnsi"/>
          <w:b/>
          <w:bCs/>
          <w:sz w:val="24"/>
          <w:szCs w:val="24"/>
        </w:rPr>
      </w:pPr>
      <w:r w:rsidRPr="00694AEA">
        <w:rPr>
          <w:rFonts w:asciiTheme="minorHAnsi" w:hAnsiTheme="minorHAnsi" w:cstheme="minorHAnsi"/>
          <w:b/>
          <w:bCs/>
          <w:sz w:val="24"/>
          <w:szCs w:val="24"/>
        </w:rPr>
        <w:t xml:space="preserve">This is not an exhaustive list. </w:t>
      </w:r>
    </w:p>
    <w:p w14:paraId="44504C77" w14:textId="77777777" w:rsidR="001D3C80" w:rsidRDefault="001D3C80" w:rsidP="001D3C80">
      <w:pPr>
        <w:pStyle w:val="NoSpacing"/>
        <w:ind w:left="567" w:right="283"/>
        <w:rPr>
          <w:rFonts w:asciiTheme="minorHAnsi" w:hAnsiTheme="minorHAnsi" w:cstheme="minorHAnsi"/>
          <w:sz w:val="24"/>
          <w:szCs w:val="24"/>
        </w:rPr>
      </w:pPr>
    </w:p>
    <w:p w14:paraId="0D1AE0B6" w14:textId="4806B4BB" w:rsidR="00D5582A" w:rsidRPr="00C47CCA" w:rsidRDefault="00D44912" w:rsidP="001D3C80">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Appendix One contains an overview of recognising the sign of abuse, further training is included in the staff induction.</w:t>
      </w:r>
    </w:p>
    <w:p w14:paraId="5B2B5ACA" w14:textId="77777777" w:rsidR="00D5582A" w:rsidRPr="00C47CCA" w:rsidRDefault="00D5582A" w:rsidP="009454E6">
      <w:pPr>
        <w:pStyle w:val="NoSpacing"/>
        <w:ind w:left="567" w:right="283"/>
        <w:rPr>
          <w:rFonts w:asciiTheme="minorHAnsi" w:hAnsiTheme="minorHAnsi" w:cstheme="minorHAnsi"/>
          <w:sz w:val="24"/>
          <w:szCs w:val="24"/>
        </w:rPr>
      </w:pPr>
    </w:p>
    <w:p w14:paraId="2946EBD3" w14:textId="037795FE" w:rsidR="00D5582A" w:rsidRPr="00C47CC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 xml:space="preserve">There are other related definitions which interface with adult safeguarding, for example domestic violence and abuse, human </w:t>
      </w:r>
      <w:r w:rsidR="001D3C80" w:rsidRPr="00C47CCA">
        <w:rPr>
          <w:rFonts w:asciiTheme="minorHAnsi" w:hAnsiTheme="minorHAnsi" w:cstheme="minorHAnsi"/>
          <w:sz w:val="24"/>
          <w:szCs w:val="24"/>
        </w:rPr>
        <w:t>trafficking,</w:t>
      </w:r>
      <w:r w:rsidRPr="00C47CCA">
        <w:rPr>
          <w:rFonts w:asciiTheme="minorHAnsi" w:hAnsiTheme="minorHAnsi" w:cstheme="minorHAnsi"/>
          <w:sz w:val="24"/>
          <w:szCs w:val="24"/>
        </w:rPr>
        <w:t xml:space="preserve"> and modern slavery, and hate crime. Each of which have their own associated adult protection processes, which will include referring to the appropriate agencies or the PSNI.</w:t>
      </w:r>
    </w:p>
    <w:p w14:paraId="20D1BB78" w14:textId="77777777" w:rsidR="00D5582A" w:rsidRPr="00C47CCA" w:rsidRDefault="00D5582A" w:rsidP="009454E6">
      <w:pPr>
        <w:pStyle w:val="NoSpacing"/>
        <w:ind w:left="567" w:right="283"/>
        <w:rPr>
          <w:rFonts w:asciiTheme="minorHAnsi" w:hAnsiTheme="minorHAnsi" w:cstheme="minorHAnsi"/>
          <w:sz w:val="24"/>
          <w:szCs w:val="24"/>
        </w:rPr>
      </w:pPr>
    </w:p>
    <w:p w14:paraId="2911BED1" w14:textId="3670385B" w:rsidR="00D5582A" w:rsidRDefault="00D44912" w:rsidP="00DF60C1">
      <w:pPr>
        <w:pStyle w:val="NoSpacing"/>
        <w:numPr>
          <w:ilvl w:val="0"/>
          <w:numId w:val="9"/>
        </w:numPr>
        <w:ind w:right="283"/>
        <w:rPr>
          <w:rFonts w:asciiTheme="minorHAnsi" w:hAnsiTheme="minorHAnsi" w:cstheme="minorHAnsi"/>
          <w:b/>
          <w:bCs/>
          <w:sz w:val="24"/>
          <w:szCs w:val="24"/>
        </w:rPr>
      </w:pPr>
      <w:r w:rsidRPr="00C47CCA">
        <w:rPr>
          <w:rFonts w:asciiTheme="minorHAnsi" w:hAnsiTheme="minorHAnsi" w:cstheme="minorHAnsi"/>
          <w:b/>
          <w:bCs/>
          <w:sz w:val="24"/>
          <w:szCs w:val="24"/>
        </w:rPr>
        <w:t>THE ADULT SAFEGUARDING CHAMPION (ASC)</w:t>
      </w:r>
    </w:p>
    <w:p w14:paraId="0A2EDC05" w14:textId="77777777" w:rsidR="00694AEA" w:rsidRPr="00C47CCA" w:rsidRDefault="00694AEA" w:rsidP="00694AEA">
      <w:pPr>
        <w:pStyle w:val="NoSpacing"/>
        <w:ind w:left="720" w:right="283"/>
        <w:rPr>
          <w:rFonts w:asciiTheme="minorHAnsi" w:hAnsiTheme="minorHAnsi" w:cstheme="minorHAnsi"/>
          <w:b/>
          <w:bCs/>
          <w:sz w:val="24"/>
          <w:szCs w:val="24"/>
        </w:rPr>
      </w:pPr>
    </w:p>
    <w:p w14:paraId="28D211B2" w14:textId="61EA7FCB" w:rsidR="00D5582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 xml:space="preserve">Adult Safeguarding: Prevention and Protection in Partnership (2015) sets out the requirement for organisations to have an Adult Safeguarding Champion (ASC). The ASC should hold a senior position within the organisation and should have the necessary training, </w:t>
      </w:r>
      <w:proofErr w:type="gramStart"/>
      <w:r w:rsidRPr="00C47CCA">
        <w:rPr>
          <w:rFonts w:asciiTheme="minorHAnsi" w:hAnsiTheme="minorHAnsi" w:cstheme="minorHAnsi"/>
          <w:sz w:val="24"/>
          <w:szCs w:val="24"/>
        </w:rPr>
        <w:t>skills</w:t>
      </w:r>
      <w:proofErr w:type="gramEnd"/>
      <w:r w:rsidRPr="00C47CCA">
        <w:rPr>
          <w:rFonts w:asciiTheme="minorHAnsi" w:hAnsiTheme="minorHAnsi" w:cstheme="minorHAnsi"/>
          <w:sz w:val="24"/>
          <w:szCs w:val="24"/>
        </w:rPr>
        <w:t xml:space="preserve"> and experience to carry out the role.</w:t>
      </w:r>
    </w:p>
    <w:p w14:paraId="7C356895" w14:textId="77777777" w:rsidR="00C47CCA" w:rsidRPr="00C47CCA" w:rsidRDefault="00C47CCA" w:rsidP="009454E6">
      <w:pPr>
        <w:pStyle w:val="NoSpacing"/>
        <w:ind w:left="567" w:right="283"/>
        <w:rPr>
          <w:rFonts w:asciiTheme="minorHAnsi" w:hAnsiTheme="minorHAnsi" w:cstheme="minorHAnsi"/>
          <w:sz w:val="24"/>
          <w:szCs w:val="24"/>
        </w:rPr>
      </w:pPr>
    </w:p>
    <w:p w14:paraId="1DFDB53B" w14:textId="77777777" w:rsidR="00D5582A" w:rsidRPr="00C47CCA" w:rsidRDefault="00D44912" w:rsidP="009454E6">
      <w:pPr>
        <w:pStyle w:val="NoSpacing"/>
        <w:ind w:left="567" w:right="283"/>
        <w:rPr>
          <w:rFonts w:asciiTheme="minorHAnsi" w:hAnsiTheme="minorHAnsi" w:cstheme="minorHAnsi"/>
          <w:b/>
          <w:bCs/>
          <w:sz w:val="24"/>
          <w:szCs w:val="24"/>
        </w:rPr>
      </w:pPr>
      <w:r w:rsidRPr="00C47CCA">
        <w:rPr>
          <w:rFonts w:asciiTheme="minorHAnsi" w:hAnsiTheme="minorHAnsi" w:cstheme="minorHAnsi"/>
          <w:b/>
          <w:bCs/>
          <w:sz w:val="24"/>
          <w:szCs w:val="24"/>
        </w:rPr>
        <w:t>Responsibilities</w:t>
      </w:r>
    </w:p>
    <w:p w14:paraId="551931EB"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Provide strategic and operational leadership in relation to adult safeguarding and implement our Adult Safeguarding policy.</w:t>
      </w:r>
    </w:p>
    <w:p w14:paraId="4B62B0D4"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lastRenderedPageBreak/>
        <w:t>In the absence of an Appointed Person, the ASC will act as the main point of contact with HSC trusts and the PSNI for all adult safeguarding matters. In the absence of the ASC, any concerns should be reported to the most senior member of staff available.</w:t>
      </w:r>
    </w:p>
    <w:p w14:paraId="196AFBB5" w14:textId="63F78255"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 xml:space="preserve">Ensure that Orchardville as an absolute minimum, safeguards adults at risk by being aware of signs of harm, reducing the opportunities for such activities and knowing how and when to report concerns to the correct </w:t>
      </w:r>
      <w:r w:rsidR="00C47CCA" w:rsidRPr="00C47CCA">
        <w:rPr>
          <w:rFonts w:asciiTheme="minorHAnsi" w:hAnsiTheme="minorHAnsi" w:cstheme="minorHAnsi"/>
          <w:sz w:val="24"/>
          <w:szCs w:val="24"/>
        </w:rPr>
        <w:t>authorities.</w:t>
      </w:r>
    </w:p>
    <w:p w14:paraId="18F98D7B"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Provide information, support and advice to employees and volunteers on adult safeguarding within Orchardville.</w:t>
      </w:r>
    </w:p>
    <w:p w14:paraId="05BF7569"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Ensure that this policy is communicated and assessing the need for any further training.</w:t>
      </w:r>
    </w:p>
    <w:p w14:paraId="585A6323" w14:textId="1D07EC94" w:rsidR="00D5582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 xml:space="preserve">Ensure accurate and up-to-date records are maintained detailing decisions made and any action taken. </w:t>
      </w:r>
    </w:p>
    <w:p w14:paraId="540B9C6B" w14:textId="77777777" w:rsidR="00C47CCA" w:rsidRPr="00C47CCA" w:rsidRDefault="00C47CCA" w:rsidP="00C47CCA">
      <w:pPr>
        <w:pStyle w:val="NoSpacing"/>
        <w:ind w:left="1647" w:right="283"/>
        <w:rPr>
          <w:rFonts w:asciiTheme="minorHAnsi" w:hAnsiTheme="minorHAnsi" w:cstheme="minorHAnsi"/>
          <w:sz w:val="24"/>
          <w:szCs w:val="24"/>
        </w:rPr>
      </w:pPr>
    </w:p>
    <w:p w14:paraId="1E9A1301" w14:textId="77777777" w:rsidR="00D5582A" w:rsidRPr="00C47CCA" w:rsidRDefault="00D44912" w:rsidP="009454E6">
      <w:pPr>
        <w:pStyle w:val="NoSpacing"/>
        <w:ind w:left="567" w:right="283"/>
        <w:rPr>
          <w:rFonts w:asciiTheme="minorHAnsi" w:hAnsiTheme="minorHAnsi" w:cstheme="minorHAnsi"/>
          <w:b/>
          <w:bCs/>
          <w:sz w:val="24"/>
          <w:szCs w:val="24"/>
        </w:rPr>
      </w:pPr>
      <w:r w:rsidRPr="00C47CCA">
        <w:rPr>
          <w:rFonts w:asciiTheme="minorHAnsi" w:hAnsiTheme="minorHAnsi" w:cstheme="minorHAnsi"/>
          <w:b/>
          <w:bCs/>
          <w:sz w:val="24"/>
          <w:szCs w:val="24"/>
        </w:rPr>
        <w:t>Safeguarding Reports</w:t>
      </w:r>
    </w:p>
    <w:p w14:paraId="17D7C650" w14:textId="77777777" w:rsidR="00D5582A" w:rsidRPr="00C47CC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To meet governance requirements, the ASC will compile an annual Adult Safeguarding Position Report using the following core data:</w:t>
      </w:r>
    </w:p>
    <w:p w14:paraId="05B09A23"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Number of referrals made to HSC Trusts involving both an adult at risk and an adult in need of protection.</w:t>
      </w:r>
    </w:p>
    <w:p w14:paraId="54613E82"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Number of adult safeguarding discussions where the decision taken was not to refer to HSC Trust</w:t>
      </w:r>
      <w:r w:rsidR="00C47CCA">
        <w:rPr>
          <w:rFonts w:asciiTheme="minorHAnsi" w:hAnsiTheme="minorHAnsi" w:cstheme="minorHAnsi"/>
          <w:sz w:val="24"/>
          <w:szCs w:val="24"/>
        </w:rPr>
        <w:t>.</w:t>
      </w:r>
    </w:p>
    <w:p w14:paraId="3CB0D5F5"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Any untoward event that triggered an adult protection investigation.</w:t>
      </w:r>
    </w:p>
    <w:p w14:paraId="77033868" w14:textId="77777777" w:rsid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Adult Safeguarding training opportunities provided and uptake across employee or volunteer groups.</w:t>
      </w:r>
    </w:p>
    <w:p w14:paraId="30027438" w14:textId="42F2C884" w:rsidR="00D5582A" w:rsidRP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Any action that Orchardville has taken to ensure it is compliant with Adult Safeguarding: Prevention and Protection in Partnership and to implement our Adult Safeguarding Policy.</w:t>
      </w:r>
    </w:p>
    <w:p w14:paraId="69315897" w14:textId="77777777" w:rsidR="00D5582A" w:rsidRPr="00C47CC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These reports should be made available for any external audit purposes.</w:t>
      </w:r>
    </w:p>
    <w:p w14:paraId="2520874D" w14:textId="77777777" w:rsidR="00D5582A" w:rsidRPr="00C47CCA" w:rsidRDefault="00D5582A" w:rsidP="009454E6">
      <w:pPr>
        <w:pStyle w:val="NoSpacing"/>
        <w:ind w:left="567" w:right="283"/>
        <w:rPr>
          <w:rFonts w:asciiTheme="minorHAnsi" w:hAnsiTheme="minorHAnsi" w:cstheme="minorHAnsi"/>
          <w:sz w:val="24"/>
          <w:szCs w:val="24"/>
        </w:rPr>
      </w:pPr>
    </w:p>
    <w:p w14:paraId="6BF364C5" w14:textId="77777777" w:rsidR="00D5582A" w:rsidRPr="00C47CCA" w:rsidRDefault="00D44912" w:rsidP="00DF60C1">
      <w:pPr>
        <w:pStyle w:val="NoSpacing"/>
        <w:numPr>
          <w:ilvl w:val="0"/>
          <w:numId w:val="9"/>
        </w:numPr>
        <w:ind w:right="283"/>
        <w:rPr>
          <w:rFonts w:asciiTheme="minorHAnsi" w:hAnsiTheme="minorHAnsi" w:cstheme="minorHAnsi"/>
          <w:b/>
          <w:bCs/>
          <w:sz w:val="24"/>
          <w:szCs w:val="24"/>
        </w:rPr>
      </w:pPr>
      <w:r w:rsidRPr="00C47CCA">
        <w:rPr>
          <w:rFonts w:asciiTheme="minorHAnsi" w:hAnsiTheme="minorHAnsi" w:cstheme="minorHAnsi"/>
          <w:b/>
          <w:bCs/>
          <w:sz w:val="24"/>
          <w:szCs w:val="24"/>
        </w:rPr>
        <w:t>PREVENTING SAFEGUARDING CONCERNS</w:t>
      </w:r>
    </w:p>
    <w:p w14:paraId="736DC490" w14:textId="5197E06C" w:rsidR="00D5582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In accordance with statutory guidelines, Orchardville will safeguard adults at risk of harm by ensuring the following measures are in place:</w:t>
      </w:r>
    </w:p>
    <w:p w14:paraId="4A8965C7" w14:textId="77777777" w:rsidR="00C47CCA" w:rsidRPr="00C47CCA" w:rsidRDefault="00C47CCA" w:rsidP="009454E6">
      <w:pPr>
        <w:pStyle w:val="NoSpacing"/>
        <w:ind w:left="567" w:right="283"/>
        <w:rPr>
          <w:rFonts w:asciiTheme="minorHAnsi" w:hAnsiTheme="minorHAnsi" w:cstheme="minorHAnsi"/>
          <w:sz w:val="24"/>
          <w:szCs w:val="24"/>
        </w:rPr>
      </w:pPr>
    </w:p>
    <w:p w14:paraId="551AB0D6" w14:textId="77777777" w:rsidR="00D5582A" w:rsidRPr="00C47CCA" w:rsidRDefault="00D44912" w:rsidP="009454E6">
      <w:pPr>
        <w:pStyle w:val="NoSpacing"/>
        <w:ind w:left="567" w:right="283"/>
        <w:rPr>
          <w:rFonts w:asciiTheme="minorHAnsi" w:hAnsiTheme="minorHAnsi" w:cstheme="minorHAnsi"/>
          <w:b/>
          <w:bCs/>
          <w:sz w:val="24"/>
          <w:szCs w:val="24"/>
        </w:rPr>
      </w:pPr>
      <w:r w:rsidRPr="00C47CCA">
        <w:rPr>
          <w:rFonts w:asciiTheme="minorHAnsi" w:hAnsiTheme="minorHAnsi" w:cstheme="minorHAnsi"/>
          <w:b/>
          <w:bCs/>
          <w:sz w:val="24"/>
          <w:szCs w:val="24"/>
        </w:rPr>
        <w:t>Recruitment of Employees and Volunteers</w:t>
      </w:r>
    </w:p>
    <w:p w14:paraId="068BFC34" w14:textId="77777777" w:rsidR="00C47CCA" w:rsidRDefault="00D44912" w:rsidP="00DF60C1">
      <w:pPr>
        <w:pStyle w:val="NoSpacing"/>
        <w:numPr>
          <w:ilvl w:val="0"/>
          <w:numId w:val="14"/>
        </w:numPr>
        <w:ind w:right="283"/>
        <w:rPr>
          <w:rFonts w:asciiTheme="minorHAnsi" w:hAnsiTheme="minorHAnsi" w:cstheme="minorHAnsi"/>
          <w:sz w:val="24"/>
          <w:szCs w:val="24"/>
        </w:rPr>
      </w:pPr>
      <w:r w:rsidRPr="00C47CCA">
        <w:rPr>
          <w:rFonts w:asciiTheme="minorHAnsi" w:hAnsiTheme="minorHAnsi" w:cstheme="minorHAnsi"/>
          <w:sz w:val="24"/>
          <w:szCs w:val="24"/>
        </w:rPr>
        <w:t>Pre-employment interviews are held.</w:t>
      </w:r>
    </w:p>
    <w:p w14:paraId="61DD7E06" w14:textId="77777777" w:rsidR="00C47CCA" w:rsidRDefault="00D44912" w:rsidP="00DF60C1">
      <w:pPr>
        <w:pStyle w:val="NoSpacing"/>
        <w:numPr>
          <w:ilvl w:val="0"/>
          <w:numId w:val="14"/>
        </w:numPr>
        <w:ind w:right="283"/>
        <w:rPr>
          <w:rFonts w:asciiTheme="minorHAnsi" w:hAnsiTheme="minorHAnsi" w:cstheme="minorHAnsi"/>
          <w:sz w:val="24"/>
          <w:szCs w:val="24"/>
        </w:rPr>
      </w:pPr>
      <w:r w:rsidRPr="00C47CCA">
        <w:rPr>
          <w:rFonts w:asciiTheme="minorHAnsi" w:hAnsiTheme="minorHAnsi" w:cstheme="minorHAnsi"/>
          <w:sz w:val="24"/>
          <w:szCs w:val="24"/>
        </w:rPr>
        <w:t>New staff are employed in line with Employment Rights (NI) Order 1996.</w:t>
      </w:r>
    </w:p>
    <w:p w14:paraId="50799770" w14:textId="77777777" w:rsidR="00C47CCA" w:rsidRDefault="00D44912" w:rsidP="00DF60C1">
      <w:pPr>
        <w:pStyle w:val="NoSpacing"/>
        <w:numPr>
          <w:ilvl w:val="0"/>
          <w:numId w:val="14"/>
        </w:numPr>
        <w:ind w:right="283"/>
        <w:rPr>
          <w:rFonts w:asciiTheme="minorHAnsi" w:hAnsiTheme="minorHAnsi" w:cstheme="minorHAnsi"/>
          <w:sz w:val="24"/>
          <w:szCs w:val="24"/>
        </w:rPr>
      </w:pPr>
      <w:r w:rsidRPr="00C47CCA">
        <w:rPr>
          <w:rFonts w:asciiTheme="minorHAnsi" w:hAnsiTheme="minorHAnsi" w:cstheme="minorHAnsi"/>
          <w:sz w:val="24"/>
          <w:szCs w:val="24"/>
        </w:rPr>
        <w:t>Two written references are obtained, one from a current employer if applicable.</w:t>
      </w:r>
    </w:p>
    <w:p w14:paraId="4BAF59B8" w14:textId="4F381E11" w:rsidR="00C47CCA" w:rsidRDefault="00D44912" w:rsidP="00DF60C1">
      <w:pPr>
        <w:pStyle w:val="NoSpacing"/>
        <w:numPr>
          <w:ilvl w:val="0"/>
          <w:numId w:val="14"/>
        </w:numPr>
        <w:ind w:right="283"/>
        <w:rPr>
          <w:rFonts w:asciiTheme="minorHAnsi" w:hAnsiTheme="minorHAnsi" w:cstheme="minorHAnsi"/>
          <w:sz w:val="24"/>
          <w:szCs w:val="24"/>
        </w:rPr>
      </w:pPr>
      <w:r w:rsidRPr="00C47CCA">
        <w:rPr>
          <w:rFonts w:asciiTheme="minorHAnsi" w:hAnsiTheme="minorHAnsi" w:cstheme="minorHAnsi"/>
          <w:sz w:val="24"/>
          <w:szCs w:val="24"/>
        </w:rPr>
        <w:t xml:space="preserve">An appropriate level Access NI check will be completed </w:t>
      </w:r>
      <w:r w:rsidR="00C346FC">
        <w:rPr>
          <w:rFonts w:asciiTheme="minorHAnsi" w:hAnsiTheme="minorHAnsi" w:cstheme="minorHAnsi"/>
          <w:sz w:val="24"/>
          <w:szCs w:val="24"/>
        </w:rPr>
        <w:t>in line with the Access NI Code of Conduct</w:t>
      </w:r>
    </w:p>
    <w:p w14:paraId="3AEE74FF" w14:textId="77777777" w:rsidR="00C47CCA" w:rsidRDefault="00D44912" w:rsidP="00DF60C1">
      <w:pPr>
        <w:pStyle w:val="NoSpacing"/>
        <w:numPr>
          <w:ilvl w:val="0"/>
          <w:numId w:val="14"/>
        </w:numPr>
        <w:ind w:right="283"/>
        <w:rPr>
          <w:rFonts w:asciiTheme="minorHAnsi" w:hAnsiTheme="minorHAnsi" w:cstheme="minorHAnsi"/>
          <w:sz w:val="24"/>
          <w:szCs w:val="24"/>
        </w:rPr>
      </w:pPr>
      <w:r w:rsidRPr="00C47CCA">
        <w:rPr>
          <w:rFonts w:asciiTheme="minorHAnsi" w:hAnsiTheme="minorHAnsi" w:cstheme="minorHAnsi"/>
          <w:sz w:val="24"/>
          <w:szCs w:val="24"/>
        </w:rPr>
        <w:t>A comprehensive induction is carried out including adult safeguarding child protection training.</w:t>
      </w:r>
    </w:p>
    <w:p w14:paraId="5C748DDE" w14:textId="77777777" w:rsidR="00C47CCA" w:rsidRDefault="00D44912" w:rsidP="00DF60C1">
      <w:pPr>
        <w:pStyle w:val="NoSpacing"/>
        <w:numPr>
          <w:ilvl w:val="0"/>
          <w:numId w:val="14"/>
        </w:numPr>
        <w:ind w:right="283"/>
        <w:rPr>
          <w:rFonts w:asciiTheme="minorHAnsi" w:hAnsiTheme="minorHAnsi" w:cstheme="minorHAnsi"/>
          <w:sz w:val="24"/>
          <w:szCs w:val="24"/>
        </w:rPr>
      </w:pPr>
      <w:r w:rsidRPr="00C47CCA">
        <w:rPr>
          <w:rFonts w:asciiTheme="minorHAnsi" w:hAnsiTheme="minorHAnsi" w:cstheme="minorHAnsi"/>
          <w:sz w:val="24"/>
          <w:szCs w:val="24"/>
        </w:rPr>
        <w:t>All appointments are subject to a six-month probationary period followed by a probationary review.</w:t>
      </w:r>
    </w:p>
    <w:p w14:paraId="634CA7A0" w14:textId="7E736FD6" w:rsidR="00D5582A" w:rsidRDefault="00D44912" w:rsidP="00DF60C1">
      <w:pPr>
        <w:pStyle w:val="NoSpacing"/>
        <w:numPr>
          <w:ilvl w:val="0"/>
          <w:numId w:val="14"/>
        </w:numPr>
        <w:ind w:right="283"/>
        <w:rPr>
          <w:rFonts w:asciiTheme="minorHAnsi" w:hAnsiTheme="minorHAnsi" w:cstheme="minorHAnsi"/>
          <w:sz w:val="24"/>
          <w:szCs w:val="24"/>
        </w:rPr>
      </w:pPr>
      <w:r w:rsidRPr="00C47CCA">
        <w:rPr>
          <w:rFonts w:asciiTheme="minorHAnsi" w:hAnsiTheme="minorHAnsi" w:cstheme="minorHAnsi"/>
          <w:sz w:val="24"/>
          <w:szCs w:val="24"/>
        </w:rPr>
        <w:t>Confirmation in post is only made after satisfactory completion of the above.</w:t>
      </w:r>
    </w:p>
    <w:p w14:paraId="2D965E0D" w14:textId="77777777" w:rsidR="00C47CCA" w:rsidRPr="00C47CCA" w:rsidRDefault="00C47CCA" w:rsidP="00C47CCA">
      <w:pPr>
        <w:pStyle w:val="NoSpacing"/>
        <w:ind w:left="1287" w:right="283"/>
        <w:rPr>
          <w:rFonts w:asciiTheme="minorHAnsi" w:hAnsiTheme="minorHAnsi" w:cstheme="minorHAnsi"/>
          <w:sz w:val="24"/>
          <w:szCs w:val="24"/>
        </w:rPr>
      </w:pPr>
    </w:p>
    <w:p w14:paraId="0EC7A16F" w14:textId="77777777" w:rsidR="00D5582A" w:rsidRPr="00C47CCA" w:rsidRDefault="00D44912" w:rsidP="009454E6">
      <w:pPr>
        <w:pStyle w:val="NoSpacing"/>
        <w:ind w:left="567" w:right="283"/>
        <w:rPr>
          <w:rFonts w:asciiTheme="minorHAnsi" w:hAnsiTheme="minorHAnsi" w:cstheme="minorHAnsi"/>
          <w:b/>
          <w:bCs/>
          <w:sz w:val="24"/>
          <w:szCs w:val="24"/>
        </w:rPr>
      </w:pPr>
      <w:r w:rsidRPr="00C47CCA">
        <w:rPr>
          <w:rFonts w:asciiTheme="minorHAnsi" w:hAnsiTheme="minorHAnsi" w:cstheme="minorHAnsi"/>
          <w:b/>
          <w:bCs/>
          <w:sz w:val="24"/>
          <w:szCs w:val="24"/>
        </w:rPr>
        <w:t>Adult Safeguarding Training</w:t>
      </w:r>
    </w:p>
    <w:p w14:paraId="2B5BD7AB" w14:textId="77777777" w:rsidR="00C46E0B" w:rsidRDefault="00D44912" w:rsidP="00DF60C1">
      <w:pPr>
        <w:pStyle w:val="NoSpacing"/>
        <w:numPr>
          <w:ilvl w:val="0"/>
          <w:numId w:val="15"/>
        </w:numPr>
        <w:ind w:right="283"/>
        <w:rPr>
          <w:rFonts w:asciiTheme="minorHAnsi" w:hAnsiTheme="minorHAnsi" w:cstheme="minorHAnsi"/>
          <w:sz w:val="24"/>
          <w:szCs w:val="24"/>
        </w:rPr>
      </w:pPr>
      <w:r w:rsidRPr="00C47CCA">
        <w:rPr>
          <w:rFonts w:asciiTheme="minorHAnsi" w:hAnsiTheme="minorHAnsi" w:cstheme="minorHAnsi"/>
          <w:sz w:val="24"/>
          <w:szCs w:val="24"/>
        </w:rPr>
        <w:t xml:space="preserve">Adult Safeguarding Training will be offered to all employees and volunteers on a regular basis and will include in-house training as well as training with external providers </w:t>
      </w:r>
      <w:proofErr w:type="gramStart"/>
      <w:r w:rsidRPr="00C47CCA">
        <w:rPr>
          <w:rFonts w:asciiTheme="minorHAnsi" w:hAnsiTheme="minorHAnsi" w:cstheme="minorHAnsi"/>
          <w:sz w:val="24"/>
          <w:szCs w:val="24"/>
        </w:rPr>
        <w:t>e.g.</w:t>
      </w:r>
      <w:proofErr w:type="gramEnd"/>
      <w:r w:rsidRPr="00C47CCA">
        <w:rPr>
          <w:rFonts w:asciiTheme="minorHAnsi" w:hAnsiTheme="minorHAnsi" w:cstheme="minorHAnsi"/>
          <w:sz w:val="24"/>
          <w:szCs w:val="24"/>
        </w:rPr>
        <w:t xml:space="preserve"> the Health Trusts.</w:t>
      </w:r>
    </w:p>
    <w:p w14:paraId="6E920BB9" w14:textId="77777777" w:rsidR="00C46E0B" w:rsidRDefault="00D44912" w:rsidP="00DF60C1">
      <w:pPr>
        <w:pStyle w:val="NoSpacing"/>
        <w:numPr>
          <w:ilvl w:val="0"/>
          <w:numId w:val="15"/>
        </w:numPr>
        <w:ind w:right="283"/>
        <w:rPr>
          <w:rFonts w:asciiTheme="minorHAnsi" w:hAnsiTheme="minorHAnsi" w:cstheme="minorHAnsi"/>
          <w:sz w:val="24"/>
          <w:szCs w:val="24"/>
        </w:rPr>
      </w:pPr>
      <w:r w:rsidRPr="00C46E0B">
        <w:rPr>
          <w:rFonts w:asciiTheme="minorHAnsi" w:hAnsiTheme="minorHAnsi" w:cstheme="minorHAnsi"/>
          <w:sz w:val="24"/>
          <w:szCs w:val="24"/>
        </w:rPr>
        <w:t>An employee or volunteer Code of Conduct in relation to working with young people and adults at risk is communicated to all staff and is strictly adhered to.</w:t>
      </w:r>
    </w:p>
    <w:p w14:paraId="29441047" w14:textId="77777777" w:rsidR="00C46E0B" w:rsidRDefault="00D44912" w:rsidP="00DF60C1">
      <w:pPr>
        <w:pStyle w:val="NoSpacing"/>
        <w:numPr>
          <w:ilvl w:val="0"/>
          <w:numId w:val="15"/>
        </w:numPr>
        <w:ind w:right="283"/>
        <w:rPr>
          <w:rFonts w:asciiTheme="minorHAnsi" w:hAnsiTheme="minorHAnsi" w:cstheme="minorHAnsi"/>
          <w:sz w:val="24"/>
          <w:szCs w:val="24"/>
        </w:rPr>
      </w:pPr>
      <w:r w:rsidRPr="00C46E0B">
        <w:rPr>
          <w:rFonts w:asciiTheme="minorHAnsi" w:hAnsiTheme="minorHAnsi" w:cstheme="minorHAnsi"/>
          <w:sz w:val="24"/>
          <w:szCs w:val="24"/>
        </w:rPr>
        <w:lastRenderedPageBreak/>
        <w:t>Disability awareness training.</w:t>
      </w:r>
    </w:p>
    <w:p w14:paraId="5C539600" w14:textId="77777777" w:rsidR="00C46E0B" w:rsidRDefault="00D44912" w:rsidP="00DF60C1">
      <w:pPr>
        <w:pStyle w:val="NoSpacing"/>
        <w:numPr>
          <w:ilvl w:val="0"/>
          <w:numId w:val="15"/>
        </w:numPr>
        <w:ind w:right="283"/>
        <w:rPr>
          <w:rFonts w:asciiTheme="minorHAnsi" w:hAnsiTheme="minorHAnsi" w:cstheme="minorHAnsi"/>
          <w:sz w:val="24"/>
          <w:szCs w:val="24"/>
        </w:rPr>
      </w:pPr>
      <w:r w:rsidRPr="00C46E0B">
        <w:rPr>
          <w:rFonts w:asciiTheme="minorHAnsi" w:hAnsiTheme="minorHAnsi" w:cstheme="minorHAnsi"/>
          <w:sz w:val="24"/>
          <w:szCs w:val="24"/>
        </w:rPr>
        <w:t>Other training will also be provided to relevant employees, for example, first aid, epilepsy training and child protection training.</w:t>
      </w:r>
    </w:p>
    <w:p w14:paraId="27EC1CA3" w14:textId="3B202C63" w:rsidR="00D5582A" w:rsidRPr="00C46E0B" w:rsidRDefault="00D44912" w:rsidP="00DF60C1">
      <w:pPr>
        <w:pStyle w:val="NoSpacing"/>
        <w:numPr>
          <w:ilvl w:val="0"/>
          <w:numId w:val="15"/>
        </w:numPr>
        <w:ind w:right="283"/>
        <w:rPr>
          <w:rFonts w:asciiTheme="minorHAnsi" w:hAnsiTheme="minorHAnsi" w:cstheme="minorHAnsi"/>
          <w:sz w:val="24"/>
          <w:szCs w:val="24"/>
        </w:rPr>
      </w:pPr>
      <w:r w:rsidRPr="00C46E0B">
        <w:rPr>
          <w:rFonts w:asciiTheme="minorHAnsi" w:hAnsiTheme="minorHAnsi" w:cstheme="minorHAnsi"/>
          <w:sz w:val="24"/>
          <w:szCs w:val="24"/>
        </w:rPr>
        <w:t>If deemed necessary, and where appropriate, Orchardville may require employees to undertake Suicide Awareness and Prevention training.</w:t>
      </w:r>
    </w:p>
    <w:p w14:paraId="1B4C2C4F" w14:textId="77777777" w:rsidR="00C46E0B" w:rsidRDefault="00C46E0B" w:rsidP="00CB651D">
      <w:pPr>
        <w:pStyle w:val="NoSpacing"/>
        <w:ind w:right="283"/>
        <w:rPr>
          <w:rFonts w:asciiTheme="minorHAnsi" w:hAnsiTheme="minorHAnsi" w:cstheme="minorHAnsi"/>
          <w:sz w:val="24"/>
          <w:szCs w:val="24"/>
        </w:rPr>
      </w:pPr>
    </w:p>
    <w:p w14:paraId="2813656B" w14:textId="5F601E96" w:rsidR="00D5582A" w:rsidRPr="00D75FD2" w:rsidRDefault="00D44912" w:rsidP="009454E6">
      <w:pPr>
        <w:pStyle w:val="NoSpacing"/>
        <w:ind w:left="567" w:right="283"/>
        <w:rPr>
          <w:rFonts w:asciiTheme="minorHAnsi" w:hAnsiTheme="minorHAnsi" w:cstheme="minorHAnsi"/>
          <w:b/>
          <w:bCs/>
          <w:sz w:val="24"/>
          <w:szCs w:val="24"/>
        </w:rPr>
      </w:pPr>
      <w:r w:rsidRPr="00C46E0B">
        <w:rPr>
          <w:rFonts w:asciiTheme="minorHAnsi" w:hAnsiTheme="minorHAnsi" w:cstheme="minorHAnsi"/>
          <w:b/>
          <w:bCs/>
          <w:sz w:val="24"/>
          <w:szCs w:val="24"/>
        </w:rPr>
        <w:t>Protecting both Service Users</w:t>
      </w:r>
      <w:r w:rsidR="00694AEA" w:rsidRPr="00D75FD2">
        <w:rPr>
          <w:rFonts w:asciiTheme="minorHAnsi" w:hAnsiTheme="minorHAnsi" w:cstheme="minorHAnsi"/>
          <w:b/>
          <w:bCs/>
          <w:sz w:val="24"/>
          <w:szCs w:val="24"/>
        </w:rPr>
        <w:t>/Participants</w:t>
      </w:r>
      <w:r w:rsidRPr="00D75FD2">
        <w:rPr>
          <w:rFonts w:asciiTheme="minorHAnsi" w:hAnsiTheme="minorHAnsi" w:cstheme="minorHAnsi"/>
          <w:b/>
          <w:bCs/>
          <w:sz w:val="24"/>
          <w:szCs w:val="24"/>
        </w:rPr>
        <w:t xml:space="preserve"> and Employee / Volunteers</w:t>
      </w:r>
    </w:p>
    <w:p w14:paraId="0B26894C" w14:textId="77777777" w:rsidR="00D5582A" w:rsidRPr="00D75FD2" w:rsidRDefault="00D44912" w:rsidP="009454E6">
      <w:pPr>
        <w:pStyle w:val="NoSpacing"/>
        <w:ind w:left="567" w:right="283"/>
        <w:rPr>
          <w:rFonts w:asciiTheme="minorHAnsi" w:hAnsiTheme="minorHAnsi" w:cstheme="minorHAnsi"/>
          <w:sz w:val="24"/>
          <w:szCs w:val="24"/>
        </w:rPr>
      </w:pPr>
      <w:r w:rsidRPr="00D75FD2">
        <w:rPr>
          <w:rFonts w:asciiTheme="minorHAnsi" w:hAnsiTheme="minorHAnsi" w:cstheme="minorHAnsi"/>
          <w:sz w:val="24"/>
          <w:szCs w:val="24"/>
        </w:rPr>
        <w:t xml:space="preserve">We can reduce likely situations which could lead to abuse of adults at risk and help prevent Orchardville employees and volunteers from false accusations by making sure that everyone, </w:t>
      </w:r>
      <w:proofErr w:type="gramStart"/>
      <w:r w:rsidRPr="00D75FD2">
        <w:rPr>
          <w:rFonts w:asciiTheme="minorHAnsi" w:hAnsiTheme="minorHAnsi" w:cstheme="minorHAnsi"/>
          <w:sz w:val="24"/>
          <w:szCs w:val="24"/>
        </w:rPr>
        <w:t>as a general rule</w:t>
      </w:r>
      <w:proofErr w:type="gramEnd"/>
      <w:r w:rsidRPr="00D75FD2">
        <w:rPr>
          <w:rFonts w:asciiTheme="minorHAnsi" w:hAnsiTheme="minorHAnsi" w:cstheme="minorHAnsi"/>
          <w:sz w:val="24"/>
          <w:szCs w:val="24"/>
        </w:rPr>
        <w:t>, should not:</w:t>
      </w:r>
    </w:p>
    <w:p w14:paraId="18055C20" w14:textId="33C59AE1" w:rsidR="00C46E0B" w:rsidRPr="00D75FD2" w:rsidRDefault="00D44912" w:rsidP="00DF60C1">
      <w:pPr>
        <w:pStyle w:val="NoSpacing"/>
        <w:numPr>
          <w:ilvl w:val="0"/>
          <w:numId w:val="16"/>
        </w:numPr>
        <w:ind w:right="283"/>
        <w:rPr>
          <w:rFonts w:asciiTheme="minorHAnsi" w:hAnsiTheme="minorHAnsi" w:cstheme="minorHAnsi"/>
          <w:sz w:val="24"/>
          <w:szCs w:val="24"/>
        </w:rPr>
      </w:pPr>
      <w:r w:rsidRPr="00D75FD2">
        <w:rPr>
          <w:rFonts w:asciiTheme="minorHAnsi" w:hAnsiTheme="minorHAnsi" w:cstheme="minorHAnsi"/>
          <w:sz w:val="24"/>
          <w:szCs w:val="24"/>
        </w:rPr>
        <w:t xml:space="preserve">Spend excessive amounts of time alone with service users away from </w:t>
      </w:r>
      <w:r w:rsidR="00C46E0B" w:rsidRPr="00D75FD2">
        <w:rPr>
          <w:rFonts w:asciiTheme="minorHAnsi" w:hAnsiTheme="minorHAnsi" w:cstheme="minorHAnsi"/>
          <w:sz w:val="24"/>
          <w:szCs w:val="24"/>
        </w:rPr>
        <w:t>others.</w:t>
      </w:r>
    </w:p>
    <w:p w14:paraId="7A730368" w14:textId="09C5981E" w:rsidR="00C46E0B" w:rsidRPr="00D75FD2" w:rsidRDefault="00D44912" w:rsidP="00DF60C1">
      <w:pPr>
        <w:pStyle w:val="NoSpacing"/>
        <w:numPr>
          <w:ilvl w:val="0"/>
          <w:numId w:val="16"/>
        </w:numPr>
        <w:ind w:right="283"/>
        <w:rPr>
          <w:rFonts w:asciiTheme="minorHAnsi" w:hAnsiTheme="minorHAnsi" w:cstheme="minorHAnsi"/>
          <w:sz w:val="24"/>
          <w:szCs w:val="24"/>
        </w:rPr>
      </w:pPr>
      <w:r w:rsidRPr="00D75FD2">
        <w:rPr>
          <w:rFonts w:asciiTheme="minorHAnsi" w:hAnsiTheme="minorHAnsi" w:cstheme="minorHAnsi"/>
          <w:sz w:val="24"/>
          <w:szCs w:val="24"/>
        </w:rPr>
        <w:t>Take service users</w:t>
      </w:r>
      <w:r w:rsidR="00694AEA" w:rsidRPr="00D75FD2">
        <w:rPr>
          <w:rFonts w:asciiTheme="minorHAnsi" w:hAnsiTheme="minorHAnsi" w:cstheme="minorHAnsi"/>
          <w:sz w:val="24"/>
          <w:szCs w:val="24"/>
        </w:rPr>
        <w:t>/participants</w:t>
      </w:r>
      <w:r w:rsidRPr="00D75FD2">
        <w:rPr>
          <w:rFonts w:asciiTheme="minorHAnsi" w:hAnsiTheme="minorHAnsi" w:cstheme="minorHAnsi"/>
          <w:sz w:val="24"/>
          <w:szCs w:val="24"/>
        </w:rPr>
        <w:t xml:space="preserve"> to their homes. If these two examples are unavoidable, they should only occur with the full knowledge and consent of the Line Manager AND the service user’s</w:t>
      </w:r>
      <w:r w:rsidR="00AD15A5" w:rsidRPr="00D75FD2">
        <w:rPr>
          <w:rFonts w:asciiTheme="minorHAnsi" w:hAnsiTheme="minorHAnsi" w:cstheme="minorHAnsi"/>
          <w:sz w:val="24"/>
          <w:szCs w:val="24"/>
        </w:rPr>
        <w:t xml:space="preserve">/participant’s </w:t>
      </w:r>
      <w:proofErr w:type="spellStart"/>
      <w:r w:rsidRPr="00D75FD2">
        <w:rPr>
          <w:rFonts w:asciiTheme="minorHAnsi" w:hAnsiTheme="minorHAnsi" w:cstheme="minorHAnsi"/>
          <w:sz w:val="24"/>
          <w:szCs w:val="24"/>
        </w:rPr>
        <w:t>carer</w:t>
      </w:r>
      <w:proofErr w:type="spellEnd"/>
      <w:r w:rsidRPr="00D75FD2">
        <w:rPr>
          <w:rFonts w:asciiTheme="minorHAnsi" w:hAnsiTheme="minorHAnsi" w:cstheme="minorHAnsi"/>
          <w:sz w:val="24"/>
          <w:szCs w:val="24"/>
        </w:rPr>
        <w:t xml:space="preserve"> / family.</w:t>
      </w:r>
    </w:p>
    <w:p w14:paraId="08BA4E2C" w14:textId="77777777" w:rsidR="00C46E0B" w:rsidRDefault="00D44912" w:rsidP="00DF60C1">
      <w:pPr>
        <w:pStyle w:val="NoSpacing"/>
        <w:numPr>
          <w:ilvl w:val="0"/>
          <w:numId w:val="16"/>
        </w:numPr>
        <w:ind w:right="283"/>
        <w:rPr>
          <w:rFonts w:asciiTheme="minorHAnsi" w:hAnsiTheme="minorHAnsi" w:cstheme="minorHAnsi"/>
          <w:sz w:val="24"/>
          <w:szCs w:val="24"/>
        </w:rPr>
      </w:pPr>
      <w:r w:rsidRPr="00D75FD2">
        <w:rPr>
          <w:rFonts w:asciiTheme="minorHAnsi" w:hAnsiTheme="minorHAnsi" w:cstheme="minorHAnsi"/>
          <w:sz w:val="24"/>
          <w:szCs w:val="24"/>
        </w:rPr>
        <w:t xml:space="preserve">Engage in rough physical games including </w:t>
      </w:r>
      <w:r w:rsidRPr="00C46E0B">
        <w:rPr>
          <w:rFonts w:asciiTheme="minorHAnsi" w:hAnsiTheme="minorHAnsi" w:cstheme="minorHAnsi"/>
          <w:sz w:val="24"/>
          <w:szCs w:val="24"/>
        </w:rPr>
        <w:t>horseplay – apart from structured sports activities.</w:t>
      </w:r>
    </w:p>
    <w:p w14:paraId="529D6E86" w14:textId="77777777" w:rsidR="00C46E0B" w:rsidRDefault="00D44912" w:rsidP="00DF60C1">
      <w:pPr>
        <w:pStyle w:val="NoSpacing"/>
        <w:numPr>
          <w:ilvl w:val="0"/>
          <w:numId w:val="16"/>
        </w:numPr>
        <w:ind w:right="283"/>
        <w:rPr>
          <w:rFonts w:asciiTheme="minorHAnsi" w:hAnsiTheme="minorHAnsi" w:cstheme="minorHAnsi"/>
          <w:sz w:val="24"/>
          <w:szCs w:val="24"/>
        </w:rPr>
      </w:pPr>
      <w:r w:rsidRPr="00C46E0B">
        <w:rPr>
          <w:rFonts w:asciiTheme="minorHAnsi" w:hAnsiTheme="minorHAnsi" w:cstheme="minorHAnsi"/>
          <w:sz w:val="24"/>
          <w:szCs w:val="24"/>
        </w:rPr>
        <w:t>Engage in sexually provocative games.</w:t>
      </w:r>
    </w:p>
    <w:p w14:paraId="21491D23" w14:textId="41980ADC" w:rsidR="00C46E0B" w:rsidRDefault="00D44912" w:rsidP="00DF60C1">
      <w:pPr>
        <w:pStyle w:val="NoSpacing"/>
        <w:numPr>
          <w:ilvl w:val="0"/>
          <w:numId w:val="16"/>
        </w:numPr>
        <w:ind w:right="283"/>
        <w:rPr>
          <w:rFonts w:asciiTheme="minorHAnsi" w:hAnsiTheme="minorHAnsi" w:cstheme="minorHAnsi"/>
          <w:sz w:val="24"/>
          <w:szCs w:val="24"/>
        </w:rPr>
      </w:pPr>
      <w:r w:rsidRPr="00C46E0B">
        <w:rPr>
          <w:rFonts w:asciiTheme="minorHAnsi" w:hAnsiTheme="minorHAnsi" w:cstheme="minorHAnsi"/>
          <w:sz w:val="24"/>
          <w:szCs w:val="24"/>
        </w:rPr>
        <w:t xml:space="preserve">Allow or engage in inappropriate touching of any </w:t>
      </w:r>
      <w:r w:rsidR="00C46E0B" w:rsidRPr="00C46E0B">
        <w:rPr>
          <w:rFonts w:asciiTheme="minorHAnsi" w:hAnsiTheme="minorHAnsi" w:cstheme="minorHAnsi"/>
          <w:sz w:val="24"/>
          <w:szCs w:val="24"/>
        </w:rPr>
        <w:t>form.</w:t>
      </w:r>
    </w:p>
    <w:p w14:paraId="31C3D9F1" w14:textId="7CA25A09" w:rsidR="00C46E0B" w:rsidRDefault="00D44912" w:rsidP="00DF60C1">
      <w:pPr>
        <w:pStyle w:val="NoSpacing"/>
        <w:numPr>
          <w:ilvl w:val="0"/>
          <w:numId w:val="16"/>
        </w:numPr>
        <w:ind w:right="283"/>
        <w:rPr>
          <w:rFonts w:asciiTheme="minorHAnsi" w:hAnsiTheme="minorHAnsi" w:cstheme="minorHAnsi"/>
          <w:sz w:val="24"/>
          <w:szCs w:val="24"/>
        </w:rPr>
      </w:pPr>
      <w:r w:rsidRPr="00C46E0B">
        <w:rPr>
          <w:rFonts w:asciiTheme="minorHAnsi" w:hAnsiTheme="minorHAnsi" w:cstheme="minorHAnsi"/>
          <w:sz w:val="24"/>
          <w:szCs w:val="24"/>
        </w:rPr>
        <w:t xml:space="preserve">Allow service users to use inappropriate language </w:t>
      </w:r>
      <w:r w:rsidR="00C46E0B" w:rsidRPr="00C46E0B">
        <w:rPr>
          <w:rFonts w:asciiTheme="minorHAnsi" w:hAnsiTheme="minorHAnsi" w:cstheme="minorHAnsi"/>
          <w:sz w:val="24"/>
          <w:szCs w:val="24"/>
        </w:rPr>
        <w:t>unchallenged.</w:t>
      </w:r>
    </w:p>
    <w:p w14:paraId="20888BF8" w14:textId="243A4624" w:rsidR="00C46E0B" w:rsidRDefault="00D44912" w:rsidP="00DF60C1">
      <w:pPr>
        <w:pStyle w:val="NoSpacing"/>
        <w:numPr>
          <w:ilvl w:val="0"/>
          <w:numId w:val="16"/>
        </w:numPr>
        <w:ind w:right="283"/>
        <w:rPr>
          <w:rFonts w:asciiTheme="minorHAnsi" w:hAnsiTheme="minorHAnsi" w:cstheme="minorHAnsi"/>
          <w:sz w:val="24"/>
          <w:szCs w:val="24"/>
        </w:rPr>
      </w:pPr>
      <w:r w:rsidRPr="00C46E0B">
        <w:rPr>
          <w:rFonts w:asciiTheme="minorHAnsi" w:hAnsiTheme="minorHAnsi" w:cstheme="minorHAnsi"/>
          <w:sz w:val="24"/>
          <w:szCs w:val="24"/>
        </w:rPr>
        <w:t xml:space="preserve">Make sexually suggestive </w:t>
      </w:r>
      <w:r w:rsidR="00C46E0B" w:rsidRPr="00C46E0B">
        <w:rPr>
          <w:rFonts w:asciiTheme="minorHAnsi" w:hAnsiTheme="minorHAnsi" w:cstheme="minorHAnsi"/>
          <w:sz w:val="24"/>
          <w:szCs w:val="24"/>
        </w:rPr>
        <w:t>comments.</w:t>
      </w:r>
    </w:p>
    <w:p w14:paraId="5C44D4C0" w14:textId="008B98A0" w:rsidR="00C46E0B" w:rsidRDefault="00D44912" w:rsidP="00DF60C1">
      <w:pPr>
        <w:pStyle w:val="NoSpacing"/>
        <w:numPr>
          <w:ilvl w:val="0"/>
          <w:numId w:val="16"/>
        </w:numPr>
        <w:ind w:right="283"/>
        <w:rPr>
          <w:rFonts w:asciiTheme="minorHAnsi" w:hAnsiTheme="minorHAnsi" w:cstheme="minorHAnsi"/>
          <w:sz w:val="24"/>
          <w:szCs w:val="24"/>
        </w:rPr>
      </w:pPr>
      <w:r w:rsidRPr="00C46E0B">
        <w:rPr>
          <w:rFonts w:asciiTheme="minorHAnsi" w:hAnsiTheme="minorHAnsi" w:cstheme="minorHAnsi"/>
          <w:sz w:val="24"/>
          <w:szCs w:val="24"/>
        </w:rPr>
        <w:t xml:space="preserve">Let allegations a service user makes go unchallenged or </w:t>
      </w:r>
      <w:r w:rsidR="00C46E0B" w:rsidRPr="00C46E0B">
        <w:rPr>
          <w:rFonts w:asciiTheme="minorHAnsi" w:hAnsiTheme="minorHAnsi" w:cstheme="minorHAnsi"/>
          <w:sz w:val="24"/>
          <w:szCs w:val="24"/>
        </w:rPr>
        <w:t>recorded.</w:t>
      </w:r>
    </w:p>
    <w:p w14:paraId="7F0E812E" w14:textId="14AA1719" w:rsidR="00D5582A" w:rsidRPr="00C46E0B" w:rsidRDefault="00D44912" w:rsidP="00DF60C1">
      <w:pPr>
        <w:pStyle w:val="NoSpacing"/>
        <w:numPr>
          <w:ilvl w:val="0"/>
          <w:numId w:val="16"/>
        </w:numPr>
        <w:ind w:right="283"/>
        <w:rPr>
          <w:rFonts w:asciiTheme="minorHAnsi" w:hAnsiTheme="minorHAnsi" w:cstheme="minorHAnsi"/>
          <w:sz w:val="24"/>
          <w:szCs w:val="24"/>
        </w:rPr>
      </w:pPr>
      <w:r w:rsidRPr="00C46E0B">
        <w:rPr>
          <w:rFonts w:asciiTheme="minorHAnsi" w:hAnsiTheme="minorHAnsi" w:cstheme="minorHAnsi"/>
          <w:sz w:val="24"/>
          <w:szCs w:val="24"/>
        </w:rPr>
        <w:t>Do things of a personal nature for a service user that they can do themselves.</w:t>
      </w:r>
    </w:p>
    <w:p w14:paraId="6A7EC26F" w14:textId="77777777" w:rsidR="00D5582A" w:rsidRPr="00C47CCA" w:rsidRDefault="00D5582A" w:rsidP="009454E6">
      <w:pPr>
        <w:pStyle w:val="NoSpacing"/>
        <w:ind w:left="567" w:right="283"/>
        <w:rPr>
          <w:rFonts w:asciiTheme="minorHAnsi" w:hAnsiTheme="minorHAnsi" w:cstheme="minorHAnsi"/>
          <w:sz w:val="24"/>
          <w:szCs w:val="24"/>
        </w:rPr>
      </w:pPr>
    </w:p>
    <w:p w14:paraId="1BF61EED" w14:textId="6EFE98E0" w:rsidR="00D5582A" w:rsidRPr="00D75FD2"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 xml:space="preserve">In emergency situations it may </w:t>
      </w:r>
      <w:r w:rsidRPr="00D75FD2">
        <w:rPr>
          <w:rFonts w:asciiTheme="minorHAnsi" w:hAnsiTheme="minorHAnsi" w:cstheme="minorHAnsi"/>
          <w:sz w:val="24"/>
          <w:szCs w:val="24"/>
        </w:rPr>
        <w:t>sometimes be necessary for employees and volunteers to do things of a personal nature for service users</w:t>
      </w:r>
      <w:r w:rsidR="00AD15A5" w:rsidRPr="00D75FD2">
        <w:rPr>
          <w:rFonts w:asciiTheme="minorHAnsi" w:hAnsiTheme="minorHAnsi" w:cstheme="minorHAnsi"/>
          <w:sz w:val="24"/>
          <w:szCs w:val="24"/>
        </w:rPr>
        <w:t>/participants</w:t>
      </w:r>
      <w:r w:rsidRPr="00D75FD2">
        <w:rPr>
          <w:rFonts w:asciiTheme="minorHAnsi" w:hAnsiTheme="minorHAnsi" w:cstheme="minorHAnsi"/>
          <w:sz w:val="24"/>
          <w:szCs w:val="24"/>
        </w:rPr>
        <w:t xml:space="preserve">. In this case, the person’s family / </w:t>
      </w:r>
      <w:proofErr w:type="spellStart"/>
      <w:r w:rsidRPr="00D75FD2">
        <w:rPr>
          <w:rFonts w:asciiTheme="minorHAnsi" w:hAnsiTheme="minorHAnsi" w:cstheme="minorHAnsi"/>
          <w:sz w:val="24"/>
          <w:szCs w:val="24"/>
        </w:rPr>
        <w:t>carer</w:t>
      </w:r>
      <w:proofErr w:type="spellEnd"/>
      <w:r w:rsidRPr="00D75FD2">
        <w:rPr>
          <w:rFonts w:asciiTheme="minorHAnsi" w:hAnsiTheme="minorHAnsi" w:cstheme="minorHAnsi"/>
          <w:sz w:val="24"/>
          <w:szCs w:val="24"/>
        </w:rPr>
        <w:t xml:space="preserve"> should be fully informed, and any task should be completed with the utmost discretion. If possible, </w:t>
      </w:r>
      <w:proofErr w:type="gramStart"/>
      <w:r w:rsidRPr="00D75FD2">
        <w:rPr>
          <w:rFonts w:asciiTheme="minorHAnsi" w:hAnsiTheme="minorHAnsi" w:cstheme="minorHAnsi"/>
          <w:sz w:val="24"/>
          <w:szCs w:val="24"/>
        </w:rPr>
        <w:t>at all times</w:t>
      </w:r>
      <w:proofErr w:type="gramEnd"/>
      <w:r w:rsidRPr="00D75FD2">
        <w:rPr>
          <w:rFonts w:asciiTheme="minorHAnsi" w:hAnsiTheme="minorHAnsi" w:cstheme="minorHAnsi"/>
          <w:sz w:val="24"/>
          <w:szCs w:val="24"/>
        </w:rPr>
        <w:t xml:space="preserve"> two members of staff should be present to carry out tasks of a personal nature.</w:t>
      </w:r>
    </w:p>
    <w:p w14:paraId="4C0D3493" w14:textId="77777777" w:rsidR="00D5582A" w:rsidRPr="00D75FD2" w:rsidRDefault="00D5582A" w:rsidP="009454E6">
      <w:pPr>
        <w:pStyle w:val="NoSpacing"/>
        <w:ind w:left="567" w:right="283"/>
        <w:rPr>
          <w:rFonts w:asciiTheme="minorHAnsi" w:hAnsiTheme="minorHAnsi" w:cstheme="minorHAnsi"/>
          <w:sz w:val="24"/>
          <w:szCs w:val="24"/>
        </w:rPr>
      </w:pPr>
    </w:p>
    <w:p w14:paraId="31A6DA5F" w14:textId="77777777" w:rsidR="00D5582A" w:rsidRPr="00D75FD2" w:rsidRDefault="00D44912" w:rsidP="00DF60C1">
      <w:pPr>
        <w:pStyle w:val="NoSpacing"/>
        <w:numPr>
          <w:ilvl w:val="0"/>
          <w:numId w:val="9"/>
        </w:numPr>
        <w:ind w:right="283"/>
        <w:rPr>
          <w:rFonts w:asciiTheme="minorHAnsi" w:hAnsiTheme="minorHAnsi" w:cstheme="minorHAnsi"/>
          <w:b/>
          <w:bCs/>
          <w:sz w:val="24"/>
          <w:szCs w:val="24"/>
        </w:rPr>
      </w:pPr>
      <w:r w:rsidRPr="00D75FD2">
        <w:rPr>
          <w:rFonts w:asciiTheme="minorHAnsi" w:hAnsiTheme="minorHAnsi" w:cstheme="minorHAnsi"/>
          <w:b/>
          <w:bCs/>
          <w:sz w:val="24"/>
          <w:szCs w:val="24"/>
        </w:rPr>
        <w:t>RECOGNISING AND RESPONDING TO ADULT SAFEGUARDING CONCERNS</w:t>
      </w:r>
    </w:p>
    <w:p w14:paraId="691448B9" w14:textId="77777777" w:rsidR="00D5582A" w:rsidRPr="00D75FD2" w:rsidRDefault="00D44912" w:rsidP="009454E6">
      <w:pPr>
        <w:pStyle w:val="NoSpacing"/>
        <w:ind w:left="567" w:right="283"/>
        <w:rPr>
          <w:rFonts w:asciiTheme="minorHAnsi" w:hAnsiTheme="minorHAnsi" w:cstheme="minorHAnsi"/>
          <w:sz w:val="24"/>
          <w:szCs w:val="24"/>
        </w:rPr>
      </w:pPr>
      <w:r w:rsidRPr="00D75FD2">
        <w:rPr>
          <w:rFonts w:asciiTheme="minorHAnsi" w:hAnsiTheme="minorHAnsi" w:cstheme="minorHAnsi"/>
          <w:sz w:val="24"/>
          <w:szCs w:val="24"/>
        </w:rPr>
        <w:t xml:space="preserve">Knowing what to look out for and being alert plays a major role in ensuring that adults are safeguarded. It is important that all concerns about possible abuse are taken </w:t>
      </w:r>
      <w:proofErr w:type="gramStart"/>
      <w:r w:rsidRPr="00D75FD2">
        <w:rPr>
          <w:rFonts w:asciiTheme="minorHAnsi" w:hAnsiTheme="minorHAnsi" w:cstheme="minorHAnsi"/>
          <w:sz w:val="24"/>
          <w:szCs w:val="24"/>
        </w:rPr>
        <w:t>seriously</w:t>
      </w:r>
      <w:proofErr w:type="gramEnd"/>
      <w:r w:rsidRPr="00D75FD2">
        <w:rPr>
          <w:rFonts w:asciiTheme="minorHAnsi" w:hAnsiTheme="minorHAnsi" w:cstheme="minorHAnsi"/>
          <w:sz w:val="24"/>
          <w:szCs w:val="24"/>
        </w:rPr>
        <w:t xml:space="preserve"> and appropriate action is taken. </w:t>
      </w:r>
    </w:p>
    <w:p w14:paraId="4A36D5B8" w14:textId="77777777" w:rsidR="00D5582A" w:rsidRPr="00D75FD2" w:rsidRDefault="00D5582A" w:rsidP="009454E6">
      <w:pPr>
        <w:pStyle w:val="NoSpacing"/>
        <w:ind w:left="567" w:right="283"/>
        <w:rPr>
          <w:rFonts w:asciiTheme="minorHAnsi" w:hAnsiTheme="minorHAnsi" w:cstheme="minorHAnsi"/>
          <w:sz w:val="24"/>
          <w:szCs w:val="24"/>
        </w:rPr>
      </w:pPr>
    </w:p>
    <w:p w14:paraId="34B1DEFE" w14:textId="61BC4834" w:rsidR="00D5582A" w:rsidRDefault="00D44912" w:rsidP="009454E6">
      <w:pPr>
        <w:pStyle w:val="NoSpacing"/>
        <w:ind w:left="567" w:right="283"/>
        <w:rPr>
          <w:rFonts w:asciiTheme="minorHAnsi" w:hAnsiTheme="minorHAnsi" w:cstheme="minorHAnsi"/>
          <w:sz w:val="24"/>
          <w:szCs w:val="24"/>
        </w:rPr>
      </w:pPr>
      <w:r w:rsidRPr="00D75FD2">
        <w:rPr>
          <w:rFonts w:asciiTheme="minorHAnsi" w:hAnsiTheme="minorHAnsi" w:cstheme="minorHAnsi"/>
          <w:sz w:val="24"/>
          <w:szCs w:val="24"/>
        </w:rPr>
        <w:t>Employees or volunteers should observe service users</w:t>
      </w:r>
      <w:r w:rsidR="00AD15A5" w:rsidRPr="00D75FD2">
        <w:rPr>
          <w:rFonts w:asciiTheme="minorHAnsi" w:hAnsiTheme="minorHAnsi" w:cstheme="minorHAnsi"/>
          <w:sz w:val="24"/>
          <w:szCs w:val="24"/>
        </w:rPr>
        <w:t>/participants</w:t>
      </w:r>
      <w:r w:rsidRPr="00D75FD2">
        <w:rPr>
          <w:rFonts w:asciiTheme="minorHAnsi" w:hAnsiTheme="minorHAnsi" w:cstheme="minorHAnsi"/>
          <w:sz w:val="24"/>
          <w:szCs w:val="24"/>
        </w:rPr>
        <w:t xml:space="preserve"> on an ongoing basis and note any significant changes that may be a cause for concern. Any employee </w:t>
      </w:r>
      <w:r w:rsidRPr="00C47CCA">
        <w:rPr>
          <w:rFonts w:asciiTheme="minorHAnsi" w:hAnsiTheme="minorHAnsi" w:cstheme="minorHAnsi"/>
          <w:sz w:val="24"/>
          <w:szCs w:val="24"/>
        </w:rPr>
        <w:t>or volunteer who becomes aware of or is concerned that someone may be experiencing harm or abuse, must report this to the AP immediately. Please see Appendix 1 for a list of potential signs of abuse or harm.</w:t>
      </w:r>
    </w:p>
    <w:p w14:paraId="4E8F6FC3" w14:textId="77777777" w:rsidR="00C46E0B" w:rsidRPr="00C47CCA" w:rsidRDefault="00C46E0B" w:rsidP="009454E6">
      <w:pPr>
        <w:pStyle w:val="NoSpacing"/>
        <w:ind w:left="567" w:right="283"/>
        <w:rPr>
          <w:rFonts w:asciiTheme="minorHAnsi" w:hAnsiTheme="minorHAnsi" w:cstheme="minorHAnsi"/>
          <w:sz w:val="24"/>
          <w:szCs w:val="24"/>
        </w:rPr>
      </w:pPr>
    </w:p>
    <w:p w14:paraId="26C48660" w14:textId="00507E6C" w:rsidR="00D5582A" w:rsidRPr="00C47CCA" w:rsidRDefault="00C46E0B" w:rsidP="009454E6">
      <w:pPr>
        <w:pStyle w:val="NoSpacing"/>
        <w:ind w:left="567" w:right="283"/>
        <w:rPr>
          <w:rFonts w:asciiTheme="minorHAnsi" w:hAnsiTheme="minorHAnsi" w:cstheme="minorHAnsi"/>
          <w:sz w:val="24"/>
          <w:szCs w:val="24"/>
        </w:rPr>
      </w:pPr>
      <w:r>
        <w:rPr>
          <w:rFonts w:asciiTheme="minorHAnsi" w:hAnsiTheme="minorHAnsi" w:cstheme="minorHAnsi"/>
          <w:b/>
          <w:bCs/>
          <w:sz w:val="24"/>
          <w:szCs w:val="24"/>
        </w:rPr>
        <w:t>If</w:t>
      </w:r>
      <w:r w:rsidRPr="00C46E0B">
        <w:rPr>
          <w:rFonts w:asciiTheme="minorHAnsi" w:hAnsiTheme="minorHAnsi" w:cstheme="minorHAnsi"/>
          <w:b/>
          <w:bCs/>
          <w:sz w:val="24"/>
          <w:szCs w:val="24"/>
        </w:rPr>
        <w:t xml:space="preserve"> an Adult at Risk discloses abuse to an Employee or Volunteer:</w:t>
      </w:r>
    </w:p>
    <w:p w14:paraId="5B9B2944" w14:textId="77777777" w:rsidR="00C46E0B" w:rsidRDefault="00D44912" w:rsidP="00C46E0B">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 xml:space="preserve">All employees or volunteers, regardless of their position or location, should be aware of what to do </w:t>
      </w:r>
      <w:proofErr w:type="gramStart"/>
      <w:r w:rsidRPr="00C47CCA">
        <w:rPr>
          <w:rFonts w:asciiTheme="minorHAnsi" w:hAnsiTheme="minorHAnsi" w:cstheme="minorHAnsi"/>
          <w:sz w:val="24"/>
          <w:szCs w:val="24"/>
        </w:rPr>
        <w:t>in the event that</w:t>
      </w:r>
      <w:proofErr w:type="gramEnd"/>
      <w:r w:rsidRPr="00C47CCA">
        <w:rPr>
          <w:rFonts w:asciiTheme="minorHAnsi" w:hAnsiTheme="minorHAnsi" w:cstheme="minorHAnsi"/>
          <w:sz w:val="24"/>
          <w:szCs w:val="24"/>
        </w:rPr>
        <w:t xml:space="preserve"> an Adult at Risk makes a disclosure to them, or makes a comment that raises alarm</w:t>
      </w:r>
      <w:r w:rsidR="00C46E0B">
        <w:rPr>
          <w:rFonts w:asciiTheme="minorHAnsi" w:hAnsiTheme="minorHAnsi" w:cstheme="minorHAnsi"/>
          <w:sz w:val="24"/>
          <w:szCs w:val="24"/>
        </w:rPr>
        <w:t xml:space="preserve">: </w:t>
      </w:r>
    </w:p>
    <w:p w14:paraId="1249A80A" w14:textId="77777777" w:rsidR="00C46E0B"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Stay calm and listen.</w:t>
      </w:r>
    </w:p>
    <w:p w14:paraId="16E37BF1" w14:textId="77777777" w:rsidR="00C46E0B" w:rsidRDefault="00D44912" w:rsidP="00DF60C1">
      <w:pPr>
        <w:pStyle w:val="NoSpacing"/>
        <w:numPr>
          <w:ilvl w:val="0"/>
          <w:numId w:val="13"/>
        </w:numPr>
        <w:ind w:right="283"/>
        <w:rPr>
          <w:rFonts w:asciiTheme="minorHAnsi" w:hAnsiTheme="minorHAnsi" w:cstheme="minorHAnsi"/>
          <w:sz w:val="24"/>
          <w:szCs w:val="24"/>
        </w:rPr>
      </w:pPr>
      <w:r w:rsidRPr="00C46E0B">
        <w:rPr>
          <w:rFonts w:asciiTheme="minorHAnsi" w:hAnsiTheme="minorHAnsi" w:cstheme="minorHAnsi"/>
          <w:sz w:val="24"/>
          <w:szCs w:val="24"/>
        </w:rPr>
        <w:t>Express concern and acknowledge what has been said.</w:t>
      </w:r>
    </w:p>
    <w:p w14:paraId="11117242" w14:textId="77777777" w:rsidR="00C46E0B" w:rsidRDefault="00D44912" w:rsidP="00DF60C1">
      <w:pPr>
        <w:pStyle w:val="NoSpacing"/>
        <w:numPr>
          <w:ilvl w:val="0"/>
          <w:numId w:val="13"/>
        </w:numPr>
        <w:ind w:right="283"/>
        <w:rPr>
          <w:rFonts w:asciiTheme="minorHAnsi" w:hAnsiTheme="minorHAnsi" w:cstheme="minorHAnsi"/>
          <w:sz w:val="24"/>
          <w:szCs w:val="24"/>
        </w:rPr>
      </w:pPr>
      <w:r w:rsidRPr="00C46E0B">
        <w:rPr>
          <w:rFonts w:asciiTheme="minorHAnsi" w:hAnsiTheme="minorHAnsi" w:cstheme="minorHAnsi"/>
          <w:sz w:val="24"/>
          <w:szCs w:val="24"/>
        </w:rPr>
        <w:t>Reassure the person that they did the right thing telling you and that the information will be taken seriously.</w:t>
      </w:r>
    </w:p>
    <w:p w14:paraId="57C0CEC6" w14:textId="77777777" w:rsidR="00C46E0B" w:rsidRDefault="00D44912" w:rsidP="00DF60C1">
      <w:pPr>
        <w:pStyle w:val="NoSpacing"/>
        <w:numPr>
          <w:ilvl w:val="0"/>
          <w:numId w:val="13"/>
        </w:numPr>
        <w:ind w:right="283"/>
        <w:rPr>
          <w:rFonts w:asciiTheme="minorHAnsi" w:hAnsiTheme="minorHAnsi" w:cstheme="minorHAnsi"/>
          <w:sz w:val="24"/>
          <w:szCs w:val="24"/>
        </w:rPr>
      </w:pPr>
      <w:r w:rsidRPr="00C46E0B">
        <w:rPr>
          <w:rFonts w:asciiTheme="minorHAnsi" w:hAnsiTheme="minorHAnsi" w:cstheme="minorHAnsi"/>
          <w:sz w:val="24"/>
          <w:szCs w:val="24"/>
        </w:rPr>
        <w:t>Explain what will happen next.</w:t>
      </w:r>
    </w:p>
    <w:p w14:paraId="7878CB22" w14:textId="77777777" w:rsidR="00C46E0B" w:rsidRDefault="00D44912" w:rsidP="00DF60C1">
      <w:pPr>
        <w:pStyle w:val="NoSpacing"/>
        <w:numPr>
          <w:ilvl w:val="0"/>
          <w:numId w:val="13"/>
        </w:numPr>
        <w:ind w:right="283"/>
        <w:rPr>
          <w:rFonts w:asciiTheme="minorHAnsi" w:hAnsiTheme="minorHAnsi" w:cstheme="minorHAnsi"/>
          <w:sz w:val="24"/>
          <w:szCs w:val="24"/>
        </w:rPr>
      </w:pPr>
      <w:r w:rsidRPr="00C46E0B">
        <w:rPr>
          <w:rFonts w:asciiTheme="minorHAnsi" w:hAnsiTheme="minorHAnsi" w:cstheme="minorHAnsi"/>
          <w:sz w:val="24"/>
          <w:szCs w:val="24"/>
        </w:rPr>
        <w:t>Explain the limits and boundaries of confidentiality.</w:t>
      </w:r>
    </w:p>
    <w:p w14:paraId="3E3EDF6E" w14:textId="77777777" w:rsidR="00C46E0B" w:rsidRDefault="00D44912" w:rsidP="00DF60C1">
      <w:pPr>
        <w:pStyle w:val="NoSpacing"/>
        <w:numPr>
          <w:ilvl w:val="0"/>
          <w:numId w:val="13"/>
        </w:numPr>
        <w:ind w:right="283"/>
        <w:rPr>
          <w:rFonts w:asciiTheme="minorHAnsi" w:hAnsiTheme="minorHAnsi" w:cstheme="minorHAnsi"/>
          <w:sz w:val="24"/>
          <w:szCs w:val="24"/>
        </w:rPr>
      </w:pPr>
      <w:r w:rsidRPr="00C46E0B">
        <w:rPr>
          <w:rFonts w:asciiTheme="minorHAnsi" w:hAnsiTheme="minorHAnsi" w:cstheme="minorHAnsi"/>
          <w:sz w:val="24"/>
          <w:szCs w:val="24"/>
        </w:rPr>
        <w:t>Ensure the immediate safety of the person.</w:t>
      </w:r>
    </w:p>
    <w:p w14:paraId="52660D80" w14:textId="77777777" w:rsidR="00C46E0B" w:rsidRDefault="00D44912" w:rsidP="00DF60C1">
      <w:pPr>
        <w:pStyle w:val="NoSpacing"/>
        <w:numPr>
          <w:ilvl w:val="0"/>
          <w:numId w:val="13"/>
        </w:numPr>
        <w:ind w:right="283"/>
        <w:rPr>
          <w:rFonts w:asciiTheme="minorHAnsi" w:hAnsiTheme="minorHAnsi" w:cstheme="minorHAnsi"/>
          <w:sz w:val="24"/>
          <w:szCs w:val="24"/>
        </w:rPr>
      </w:pPr>
      <w:r w:rsidRPr="00C46E0B">
        <w:rPr>
          <w:rFonts w:asciiTheme="minorHAnsi" w:hAnsiTheme="minorHAnsi" w:cstheme="minorHAnsi"/>
          <w:sz w:val="24"/>
          <w:szCs w:val="24"/>
        </w:rPr>
        <w:lastRenderedPageBreak/>
        <w:t xml:space="preserve">Record everything that was said and report to the AP. Always ensure any records are signed and dated. </w:t>
      </w:r>
    </w:p>
    <w:p w14:paraId="7CE59C40" w14:textId="77777777" w:rsidR="00C46E0B" w:rsidRDefault="00D44912" w:rsidP="00DF60C1">
      <w:pPr>
        <w:pStyle w:val="NoSpacing"/>
        <w:numPr>
          <w:ilvl w:val="0"/>
          <w:numId w:val="13"/>
        </w:numPr>
        <w:ind w:right="283"/>
        <w:rPr>
          <w:rFonts w:asciiTheme="minorHAnsi" w:hAnsiTheme="minorHAnsi" w:cstheme="minorHAnsi"/>
          <w:sz w:val="24"/>
          <w:szCs w:val="24"/>
        </w:rPr>
      </w:pPr>
      <w:r w:rsidRPr="00C46E0B">
        <w:rPr>
          <w:rFonts w:asciiTheme="minorHAnsi" w:hAnsiTheme="minorHAnsi" w:cstheme="minorHAnsi"/>
          <w:sz w:val="24"/>
          <w:szCs w:val="24"/>
        </w:rPr>
        <w:t>Records should be kept for 7 years.</w:t>
      </w:r>
    </w:p>
    <w:p w14:paraId="334828E0" w14:textId="77777777" w:rsidR="00C46E0B" w:rsidRDefault="00D44912" w:rsidP="00DF60C1">
      <w:pPr>
        <w:pStyle w:val="NoSpacing"/>
        <w:numPr>
          <w:ilvl w:val="0"/>
          <w:numId w:val="13"/>
        </w:numPr>
        <w:ind w:right="283"/>
        <w:rPr>
          <w:rFonts w:asciiTheme="minorHAnsi" w:hAnsiTheme="minorHAnsi" w:cstheme="minorHAnsi"/>
          <w:sz w:val="24"/>
          <w:szCs w:val="24"/>
        </w:rPr>
      </w:pPr>
      <w:r w:rsidRPr="00C46E0B">
        <w:rPr>
          <w:rFonts w:asciiTheme="minorHAnsi" w:hAnsiTheme="minorHAnsi" w:cstheme="minorHAnsi"/>
          <w:b/>
          <w:bCs/>
          <w:i/>
          <w:iCs/>
          <w:sz w:val="24"/>
          <w:szCs w:val="24"/>
        </w:rPr>
        <w:t>NEVER</w:t>
      </w:r>
      <w:r w:rsidRPr="00C46E0B">
        <w:rPr>
          <w:rFonts w:asciiTheme="minorHAnsi" w:hAnsiTheme="minorHAnsi" w:cstheme="minorHAnsi"/>
          <w:b/>
          <w:bCs/>
          <w:sz w:val="24"/>
          <w:szCs w:val="24"/>
        </w:rPr>
        <w:t xml:space="preserve"> </w:t>
      </w:r>
      <w:r w:rsidRPr="00C46E0B">
        <w:rPr>
          <w:rFonts w:asciiTheme="minorHAnsi" w:hAnsiTheme="minorHAnsi" w:cstheme="minorHAnsi"/>
          <w:sz w:val="24"/>
          <w:szCs w:val="24"/>
        </w:rPr>
        <w:t>delay</w:t>
      </w:r>
      <w:r w:rsidRPr="00C46E0B">
        <w:rPr>
          <w:rFonts w:asciiTheme="minorHAnsi" w:hAnsiTheme="minorHAnsi" w:cstheme="minorHAnsi"/>
          <w:i/>
          <w:iCs/>
          <w:sz w:val="24"/>
          <w:szCs w:val="24"/>
        </w:rPr>
        <w:t xml:space="preserve">, </w:t>
      </w:r>
      <w:r w:rsidRPr="00C46E0B">
        <w:rPr>
          <w:rFonts w:asciiTheme="minorHAnsi" w:hAnsiTheme="minorHAnsi" w:cstheme="minorHAnsi"/>
          <w:sz w:val="24"/>
          <w:szCs w:val="24"/>
        </w:rPr>
        <w:t>stop someone midway through a disclosure, promise to keep secrets, or make the person repeat any details.</w:t>
      </w:r>
    </w:p>
    <w:p w14:paraId="7F71B648" w14:textId="147E64F9" w:rsidR="00D5582A" w:rsidRPr="00CB651D" w:rsidRDefault="00D44912" w:rsidP="00DF60C1">
      <w:pPr>
        <w:pStyle w:val="NoSpacing"/>
        <w:numPr>
          <w:ilvl w:val="0"/>
          <w:numId w:val="13"/>
        </w:numPr>
        <w:ind w:right="283"/>
        <w:rPr>
          <w:rFonts w:asciiTheme="minorHAnsi" w:hAnsiTheme="minorHAnsi" w:cstheme="minorHAnsi"/>
          <w:sz w:val="24"/>
          <w:szCs w:val="24"/>
        </w:rPr>
      </w:pPr>
      <w:r w:rsidRPr="00C46E0B">
        <w:rPr>
          <w:rFonts w:asciiTheme="minorHAnsi" w:hAnsiTheme="minorHAnsi" w:cstheme="minorHAnsi"/>
          <w:b/>
          <w:bCs/>
          <w:i/>
          <w:iCs/>
          <w:sz w:val="24"/>
          <w:szCs w:val="24"/>
        </w:rPr>
        <w:t>NEVER</w:t>
      </w:r>
      <w:r w:rsidRPr="00C46E0B">
        <w:rPr>
          <w:rFonts w:asciiTheme="minorHAnsi" w:hAnsiTheme="minorHAnsi" w:cstheme="minorHAnsi"/>
          <w:i/>
          <w:iCs/>
          <w:sz w:val="24"/>
          <w:szCs w:val="24"/>
        </w:rPr>
        <w:t xml:space="preserve"> </w:t>
      </w:r>
      <w:r w:rsidRPr="00C46E0B">
        <w:rPr>
          <w:rFonts w:asciiTheme="minorHAnsi" w:hAnsiTheme="minorHAnsi" w:cstheme="minorHAnsi"/>
          <w:sz w:val="24"/>
          <w:szCs w:val="24"/>
        </w:rPr>
        <w:t>attempt to investigate yourself, confront the alleged harmer or</w:t>
      </w:r>
      <w:r w:rsidRPr="00C46E0B">
        <w:rPr>
          <w:rFonts w:asciiTheme="minorHAnsi" w:hAnsiTheme="minorHAnsi" w:cstheme="minorHAnsi"/>
          <w:i/>
          <w:iCs/>
          <w:sz w:val="24"/>
          <w:szCs w:val="24"/>
        </w:rPr>
        <w:t xml:space="preserve"> </w:t>
      </w:r>
      <w:r w:rsidRPr="00C46E0B">
        <w:rPr>
          <w:rFonts w:asciiTheme="minorHAnsi" w:hAnsiTheme="minorHAnsi" w:cstheme="minorHAnsi"/>
          <w:sz w:val="24"/>
          <w:szCs w:val="24"/>
        </w:rPr>
        <w:t>leave information regarding safeguarding issues on an email or voicemail system</w:t>
      </w:r>
      <w:r w:rsidRPr="00C46E0B">
        <w:rPr>
          <w:rFonts w:asciiTheme="minorHAnsi" w:hAnsiTheme="minorHAnsi" w:cstheme="minorHAnsi"/>
          <w:i/>
          <w:iCs/>
          <w:sz w:val="24"/>
          <w:szCs w:val="24"/>
        </w:rPr>
        <w:t>.</w:t>
      </w:r>
    </w:p>
    <w:p w14:paraId="4FF472AE" w14:textId="77777777" w:rsidR="00CB651D" w:rsidRPr="00C46E0B" w:rsidRDefault="00CB651D" w:rsidP="00CB651D">
      <w:pPr>
        <w:pStyle w:val="NoSpacing"/>
        <w:ind w:left="1647" w:right="283"/>
        <w:rPr>
          <w:rFonts w:asciiTheme="minorHAnsi" w:hAnsiTheme="minorHAnsi" w:cstheme="minorHAnsi"/>
          <w:sz w:val="24"/>
          <w:szCs w:val="24"/>
        </w:rPr>
      </w:pPr>
    </w:p>
    <w:p w14:paraId="48F09CB4" w14:textId="77777777" w:rsidR="00D5582A" w:rsidRPr="00C46E0B" w:rsidRDefault="00D44912" w:rsidP="00DF60C1">
      <w:pPr>
        <w:pStyle w:val="NoSpacing"/>
        <w:numPr>
          <w:ilvl w:val="0"/>
          <w:numId w:val="9"/>
        </w:numPr>
        <w:ind w:right="283"/>
        <w:rPr>
          <w:rFonts w:asciiTheme="minorHAnsi" w:hAnsiTheme="minorHAnsi" w:cstheme="minorHAnsi"/>
          <w:b/>
          <w:bCs/>
          <w:sz w:val="24"/>
          <w:szCs w:val="24"/>
        </w:rPr>
      </w:pPr>
      <w:r w:rsidRPr="00C46E0B">
        <w:rPr>
          <w:rFonts w:asciiTheme="minorHAnsi" w:hAnsiTheme="minorHAnsi" w:cstheme="minorHAnsi"/>
          <w:b/>
          <w:bCs/>
          <w:sz w:val="24"/>
          <w:szCs w:val="24"/>
        </w:rPr>
        <w:t>REPORTING ADULT SAFEGUARDING CONCERNS</w:t>
      </w:r>
    </w:p>
    <w:p w14:paraId="51B87783" w14:textId="77777777" w:rsidR="00D5582A" w:rsidRPr="00C46E0B" w:rsidRDefault="00D44912" w:rsidP="00DF60C1">
      <w:pPr>
        <w:pStyle w:val="NoSpacing"/>
        <w:numPr>
          <w:ilvl w:val="0"/>
          <w:numId w:val="17"/>
        </w:numPr>
        <w:ind w:right="283"/>
        <w:rPr>
          <w:rFonts w:asciiTheme="minorHAnsi" w:hAnsiTheme="minorHAnsi" w:cstheme="minorHAnsi"/>
          <w:b/>
          <w:bCs/>
          <w:sz w:val="24"/>
          <w:szCs w:val="24"/>
        </w:rPr>
      </w:pPr>
      <w:r w:rsidRPr="00C46E0B">
        <w:rPr>
          <w:rFonts w:asciiTheme="minorHAnsi" w:hAnsiTheme="minorHAnsi" w:cstheme="minorHAnsi"/>
          <w:b/>
          <w:bCs/>
          <w:sz w:val="24"/>
          <w:szCs w:val="24"/>
        </w:rPr>
        <w:t>Immediate Safety</w:t>
      </w:r>
    </w:p>
    <w:p w14:paraId="2CCDB96D" w14:textId="7C0C81BE" w:rsidR="00D5582A" w:rsidRPr="00C47CCA"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The Line Manager or person in charge should take any immediate action to ensure the person is safe and report to the Appointed Person.</w:t>
      </w:r>
    </w:p>
    <w:p w14:paraId="6B4F6675" w14:textId="55AF85BC" w:rsidR="00D5582A" w:rsidRPr="00C46E0B" w:rsidRDefault="00D44912" w:rsidP="00DF60C1">
      <w:pPr>
        <w:pStyle w:val="NoSpacing"/>
        <w:numPr>
          <w:ilvl w:val="0"/>
          <w:numId w:val="17"/>
        </w:numPr>
        <w:ind w:right="283"/>
        <w:rPr>
          <w:rFonts w:asciiTheme="minorHAnsi" w:hAnsiTheme="minorHAnsi" w:cstheme="minorHAnsi"/>
          <w:b/>
          <w:bCs/>
          <w:sz w:val="24"/>
          <w:szCs w:val="24"/>
        </w:rPr>
      </w:pPr>
      <w:r w:rsidRPr="00C46E0B">
        <w:rPr>
          <w:rFonts w:asciiTheme="minorHAnsi" w:hAnsiTheme="minorHAnsi" w:cstheme="minorHAnsi"/>
          <w:b/>
          <w:bCs/>
          <w:sz w:val="24"/>
          <w:szCs w:val="24"/>
        </w:rPr>
        <w:t>Confidentiality</w:t>
      </w:r>
    </w:p>
    <w:p w14:paraId="18A8C0D1" w14:textId="5F0F3AE1" w:rsidR="00C46E0B" w:rsidRPr="00D75FD2" w:rsidRDefault="00D44912" w:rsidP="00DF60C1">
      <w:pPr>
        <w:pStyle w:val="NoSpacing"/>
        <w:numPr>
          <w:ilvl w:val="0"/>
          <w:numId w:val="13"/>
        </w:numPr>
        <w:ind w:right="283"/>
        <w:rPr>
          <w:rFonts w:asciiTheme="minorHAnsi" w:hAnsiTheme="minorHAnsi" w:cstheme="minorHAnsi"/>
          <w:sz w:val="24"/>
          <w:szCs w:val="24"/>
        </w:rPr>
      </w:pPr>
      <w:r w:rsidRPr="00C47CCA">
        <w:rPr>
          <w:rFonts w:asciiTheme="minorHAnsi" w:hAnsiTheme="minorHAnsi" w:cstheme="minorHAnsi"/>
          <w:sz w:val="24"/>
          <w:szCs w:val="24"/>
        </w:rPr>
        <w:t xml:space="preserve">Information will only be shared on a </w:t>
      </w:r>
      <w:r w:rsidR="00694AEA" w:rsidRPr="00C47CCA">
        <w:rPr>
          <w:rFonts w:asciiTheme="minorHAnsi" w:hAnsiTheme="minorHAnsi" w:cstheme="minorHAnsi"/>
          <w:sz w:val="24"/>
          <w:szCs w:val="24"/>
        </w:rPr>
        <w:t>need-to-know</w:t>
      </w:r>
      <w:r w:rsidRPr="00C47CCA">
        <w:rPr>
          <w:rFonts w:asciiTheme="minorHAnsi" w:hAnsiTheme="minorHAnsi" w:cstheme="minorHAnsi"/>
          <w:sz w:val="24"/>
          <w:szCs w:val="24"/>
        </w:rPr>
        <w:t xml:space="preserve"> basis and will only be shared when it is in the best interests of the service </w:t>
      </w:r>
      <w:r w:rsidRPr="00D75FD2">
        <w:rPr>
          <w:rFonts w:asciiTheme="minorHAnsi" w:hAnsiTheme="minorHAnsi" w:cstheme="minorHAnsi"/>
          <w:sz w:val="24"/>
          <w:szCs w:val="24"/>
        </w:rPr>
        <w:t>users</w:t>
      </w:r>
      <w:r w:rsidR="00AD15A5" w:rsidRPr="00D75FD2">
        <w:rPr>
          <w:rFonts w:asciiTheme="minorHAnsi" w:hAnsiTheme="minorHAnsi" w:cstheme="minorHAnsi"/>
          <w:sz w:val="24"/>
          <w:szCs w:val="24"/>
        </w:rPr>
        <w:t>/participants</w:t>
      </w:r>
      <w:r w:rsidRPr="00D75FD2">
        <w:rPr>
          <w:rFonts w:asciiTheme="minorHAnsi" w:hAnsiTheme="minorHAnsi" w:cstheme="minorHAnsi"/>
          <w:sz w:val="24"/>
          <w:szCs w:val="24"/>
        </w:rPr>
        <w:t>.</w:t>
      </w:r>
    </w:p>
    <w:p w14:paraId="754E43EE" w14:textId="2E233B5A" w:rsidR="00D5582A" w:rsidRPr="00C46E0B" w:rsidRDefault="00D44912" w:rsidP="00DF60C1">
      <w:pPr>
        <w:pStyle w:val="NoSpacing"/>
        <w:numPr>
          <w:ilvl w:val="0"/>
          <w:numId w:val="13"/>
        </w:numPr>
        <w:ind w:right="283"/>
        <w:rPr>
          <w:rFonts w:asciiTheme="minorHAnsi" w:hAnsiTheme="minorHAnsi" w:cstheme="minorHAnsi"/>
          <w:sz w:val="24"/>
          <w:szCs w:val="24"/>
        </w:rPr>
      </w:pPr>
      <w:r w:rsidRPr="00C46E0B">
        <w:rPr>
          <w:rFonts w:asciiTheme="minorHAnsi" w:hAnsiTheme="minorHAnsi" w:cstheme="minorHAnsi"/>
          <w:sz w:val="24"/>
          <w:szCs w:val="24"/>
        </w:rPr>
        <w:t xml:space="preserve">Confidentiality </w:t>
      </w:r>
      <w:r w:rsidRPr="00C46E0B">
        <w:rPr>
          <w:rFonts w:asciiTheme="minorHAnsi" w:hAnsiTheme="minorHAnsi" w:cstheme="minorHAnsi"/>
          <w:i/>
          <w:iCs/>
          <w:sz w:val="24"/>
          <w:szCs w:val="24"/>
        </w:rPr>
        <w:t>should not</w:t>
      </w:r>
      <w:r w:rsidRPr="00C46E0B">
        <w:rPr>
          <w:rFonts w:asciiTheme="minorHAnsi" w:hAnsiTheme="minorHAnsi" w:cstheme="minorHAnsi"/>
          <w:sz w:val="24"/>
          <w:szCs w:val="24"/>
        </w:rPr>
        <w:t xml:space="preserve"> be confused with secrecy.</w:t>
      </w:r>
    </w:p>
    <w:p w14:paraId="56910722" w14:textId="77777777" w:rsidR="00D5582A" w:rsidRPr="00C46E0B" w:rsidRDefault="00D44912" w:rsidP="00DF60C1">
      <w:pPr>
        <w:pStyle w:val="NoSpacing"/>
        <w:numPr>
          <w:ilvl w:val="0"/>
          <w:numId w:val="17"/>
        </w:numPr>
        <w:ind w:right="283"/>
        <w:rPr>
          <w:rFonts w:asciiTheme="minorHAnsi" w:hAnsiTheme="minorHAnsi" w:cstheme="minorHAnsi"/>
          <w:b/>
          <w:bCs/>
          <w:sz w:val="24"/>
          <w:szCs w:val="24"/>
        </w:rPr>
      </w:pPr>
      <w:r w:rsidRPr="00C46E0B">
        <w:rPr>
          <w:rFonts w:asciiTheme="minorHAnsi" w:hAnsiTheme="minorHAnsi" w:cstheme="minorHAnsi"/>
          <w:b/>
          <w:bCs/>
          <w:sz w:val="24"/>
          <w:szCs w:val="24"/>
        </w:rPr>
        <w:t>Consent</w:t>
      </w:r>
    </w:p>
    <w:p w14:paraId="2BBB8FD5" w14:textId="1E6784D5" w:rsidR="00C46E0B" w:rsidRDefault="00D44912" w:rsidP="00DF60C1">
      <w:pPr>
        <w:pStyle w:val="NoSpacing"/>
        <w:numPr>
          <w:ilvl w:val="0"/>
          <w:numId w:val="18"/>
        </w:numPr>
        <w:ind w:right="283"/>
        <w:rPr>
          <w:rFonts w:asciiTheme="minorHAnsi" w:hAnsiTheme="minorHAnsi" w:cstheme="minorHAnsi"/>
          <w:sz w:val="24"/>
          <w:szCs w:val="24"/>
        </w:rPr>
      </w:pPr>
      <w:r w:rsidRPr="00C47CCA">
        <w:rPr>
          <w:rFonts w:asciiTheme="minorHAnsi" w:hAnsiTheme="minorHAnsi" w:cstheme="minorHAnsi"/>
          <w:sz w:val="24"/>
          <w:szCs w:val="24"/>
        </w:rPr>
        <w:t xml:space="preserve">Consent and capacity </w:t>
      </w:r>
      <w:r w:rsidR="00694AEA" w:rsidRPr="00C47CCA">
        <w:rPr>
          <w:rFonts w:asciiTheme="minorHAnsi" w:hAnsiTheme="minorHAnsi" w:cstheme="minorHAnsi"/>
          <w:sz w:val="24"/>
          <w:szCs w:val="24"/>
        </w:rPr>
        <w:t>are</w:t>
      </w:r>
      <w:r w:rsidRPr="00C47CCA">
        <w:rPr>
          <w:rFonts w:asciiTheme="minorHAnsi" w:hAnsiTheme="minorHAnsi" w:cstheme="minorHAnsi"/>
          <w:sz w:val="24"/>
          <w:szCs w:val="24"/>
        </w:rPr>
        <w:t xml:space="preserve"> often difficult to determine, and it is a legal decision which is made by colleagues in the statutory sector following assessment.</w:t>
      </w:r>
    </w:p>
    <w:p w14:paraId="1C29A64D" w14:textId="77777777" w:rsidR="00C46E0B" w:rsidRDefault="00D44912" w:rsidP="00DF60C1">
      <w:pPr>
        <w:pStyle w:val="NoSpacing"/>
        <w:numPr>
          <w:ilvl w:val="0"/>
          <w:numId w:val="18"/>
        </w:numPr>
        <w:ind w:right="283"/>
        <w:rPr>
          <w:rFonts w:asciiTheme="minorHAnsi" w:hAnsiTheme="minorHAnsi" w:cstheme="minorHAnsi"/>
          <w:sz w:val="24"/>
          <w:szCs w:val="24"/>
        </w:rPr>
      </w:pPr>
      <w:r w:rsidRPr="00C46E0B">
        <w:rPr>
          <w:rFonts w:asciiTheme="minorHAnsi" w:hAnsiTheme="minorHAnsi" w:cstheme="minorHAnsi"/>
          <w:sz w:val="24"/>
          <w:szCs w:val="24"/>
        </w:rPr>
        <w:t>Informed consent should be obtained but if this is not possible and other adults are at risk it may be necessary to override it.</w:t>
      </w:r>
    </w:p>
    <w:p w14:paraId="182FF2BA" w14:textId="130E06DA" w:rsidR="00D5582A" w:rsidRPr="00C46E0B" w:rsidRDefault="00D44912" w:rsidP="00DF60C1">
      <w:pPr>
        <w:pStyle w:val="NoSpacing"/>
        <w:numPr>
          <w:ilvl w:val="0"/>
          <w:numId w:val="18"/>
        </w:numPr>
        <w:ind w:right="283"/>
        <w:rPr>
          <w:rFonts w:asciiTheme="minorHAnsi" w:hAnsiTheme="minorHAnsi" w:cstheme="minorHAnsi"/>
          <w:sz w:val="24"/>
          <w:szCs w:val="24"/>
        </w:rPr>
      </w:pPr>
      <w:r w:rsidRPr="00C46E0B">
        <w:rPr>
          <w:rFonts w:asciiTheme="minorHAnsi" w:hAnsiTheme="minorHAnsi" w:cstheme="minorHAnsi"/>
          <w:sz w:val="24"/>
          <w:szCs w:val="24"/>
        </w:rPr>
        <w:t xml:space="preserve">For consent to be valid the person must be capable of taking that </w:t>
      </w:r>
      <w:proofErr w:type="gramStart"/>
      <w:r w:rsidRPr="00C46E0B">
        <w:rPr>
          <w:rFonts w:asciiTheme="minorHAnsi" w:hAnsiTheme="minorHAnsi" w:cstheme="minorHAnsi"/>
          <w:sz w:val="24"/>
          <w:szCs w:val="24"/>
        </w:rPr>
        <w:t>particular decision</w:t>
      </w:r>
      <w:proofErr w:type="gramEnd"/>
      <w:r w:rsidRPr="00C46E0B">
        <w:rPr>
          <w:rFonts w:asciiTheme="minorHAnsi" w:hAnsiTheme="minorHAnsi" w:cstheme="minorHAnsi"/>
          <w:sz w:val="24"/>
          <w:szCs w:val="24"/>
        </w:rPr>
        <w:t>, not under undue influence from anyone, and provided with enough information to enable them to make the decision.</w:t>
      </w:r>
    </w:p>
    <w:p w14:paraId="027F7A6D" w14:textId="77777777" w:rsidR="00D5582A" w:rsidRPr="00C46E0B" w:rsidRDefault="00D44912" w:rsidP="00DF60C1">
      <w:pPr>
        <w:pStyle w:val="NoSpacing"/>
        <w:numPr>
          <w:ilvl w:val="0"/>
          <w:numId w:val="17"/>
        </w:numPr>
        <w:ind w:right="283"/>
        <w:rPr>
          <w:rFonts w:asciiTheme="minorHAnsi" w:hAnsiTheme="minorHAnsi" w:cstheme="minorHAnsi"/>
          <w:b/>
          <w:bCs/>
          <w:sz w:val="24"/>
          <w:szCs w:val="24"/>
        </w:rPr>
      </w:pPr>
      <w:r w:rsidRPr="00C46E0B">
        <w:rPr>
          <w:rFonts w:asciiTheme="minorHAnsi" w:hAnsiTheme="minorHAnsi" w:cstheme="minorHAnsi"/>
          <w:b/>
          <w:bCs/>
          <w:sz w:val="24"/>
          <w:szCs w:val="24"/>
        </w:rPr>
        <w:t>Communicate with Appointed Person (AP)</w:t>
      </w:r>
    </w:p>
    <w:p w14:paraId="6F886B8E" w14:textId="282538D1" w:rsidR="00D5582A" w:rsidRPr="00C47CCA" w:rsidRDefault="00D44912" w:rsidP="00DF60C1">
      <w:pPr>
        <w:pStyle w:val="NoSpacing"/>
        <w:numPr>
          <w:ilvl w:val="0"/>
          <w:numId w:val="19"/>
        </w:numPr>
        <w:ind w:right="283"/>
        <w:rPr>
          <w:rFonts w:asciiTheme="minorHAnsi" w:hAnsiTheme="minorHAnsi" w:cstheme="minorHAnsi"/>
          <w:sz w:val="24"/>
          <w:szCs w:val="24"/>
        </w:rPr>
      </w:pPr>
      <w:r w:rsidRPr="00C47CCA">
        <w:rPr>
          <w:rFonts w:asciiTheme="minorHAnsi" w:hAnsiTheme="minorHAnsi" w:cstheme="minorHAnsi"/>
          <w:sz w:val="24"/>
          <w:szCs w:val="24"/>
        </w:rPr>
        <w:t xml:space="preserve">Concerns should initially be verbally communicated to the AP </w:t>
      </w:r>
      <w:r w:rsidRPr="00C47CCA">
        <w:rPr>
          <w:rFonts w:asciiTheme="minorHAnsi" w:hAnsiTheme="minorHAnsi" w:cstheme="minorHAnsi"/>
          <w:i/>
          <w:iCs/>
          <w:sz w:val="24"/>
          <w:szCs w:val="24"/>
        </w:rPr>
        <w:t>immediately</w:t>
      </w:r>
      <w:r w:rsidRPr="00C47CCA">
        <w:rPr>
          <w:rFonts w:asciiTheme="minorHAnsi" w:hAnsiTheme="minorHAnsi" w:cstheme="minorHAnsi"/>
          <w:sz w:val="24"/>
          <w:szCs w:val="24"/>
        </w:rPr>
        <w:t>. This will be followed by a written record in the form of a ‘</w:t>
      </w:r>
      <w:r w:rsidR="00C346FC">
        <w:rPr>
          <w:rFonts w:asciiTheme="minorHAnsi" w:hAnsiTheme="minorHAnsi" w:cstheme="minorHAnsi"/>
          <w:sz w:val="24"/>
          <w:szCs w:val="24"/>
        </w:rPr>
        <w:t xml:space="preserve">Safeguarding </w:t>
      </w:r>
      <w:r w:rsidRPr="00C47CCA">
        <w:rPr>
          <w:rFonts w:asciiTheme="minorHAnsi" w:hAnsiTheme="minorHAnsi" w:cstheme="minorHAnsi"/>
          <w:sz w:val="24"/>
          <w:szCs w:val="24"/>
        </w:rPr>
        <w:t>Incident Report Form’ (see Appendix 3) which will be provided by the AP. In the absence of an AP, concerns should be reported to the ASC, or the most senior member of staff available.</w:t>
      </w:r>
    </w:p>
    <w:p w14:paraId="5F931D20" w14:textId="77777777" w:rsidR="00D5582A" w:rsidRPr="00C46E0B" w:rsidRDefault="00D44912" w:rsidP="00DF60C1">
      <w:pPr>
        <w:pStyle w:val="NoSpacing"/>
        <w:numPr>
          <w:ilvl w:val="0"/>
          <w:numId w:val="17"/>
        </w:numPr>
        <w:ind w:right="283"/>
        <w:rPr>
          <w:rFonts w:asciiTheme="minorHAnsi" w:hAnsiTheme="minorHAnsi" w:cstheme="minorHAnsi"/>
          <w:b/>
          <w:bCs/>
          <w:sz w:val="24"/>
          <w:szCs w:val="24"/>
        </w:rPr>
      </w:pPr>
      <w:r w:rsidRPr="00C46E0B">
        <w:rPr>
          <w:rFonts w:asciiTheme="minorHAnsi" w:hAnsiTheme="minorHAnsi" w:cstheme="minorHAnsi"/>
          <w:b/>
          <w:bCs/>
          <w:sz w:val="24"/>
          <w:szCs w:val="24"/>
        </w:rPr>
        <w:t>Role of the Appointed Person (AP)</w:t>
      </w:r>
    </w:p>
    <w:p w14:paraId="31C1F0B1" w14:textId="77777777" w:rsidR="00C46E0B" w:rsidRDefault="00D44912" w:rsidP="00DF60C1">
      <w:pPr>
        <w:pStyle w:val="NoSpacing"/>
        <w:numPr>
          <w:ilvl w:val="0"/>
          <w:numId w:val="19"/>
        </w:numPr>
        <w:ind w:right="283"/>
        <w:rPr>
          <w:rFonts w:asciiTheme="minorHAnsi" w:hAnsiTheme="minorHAnsi" w:cstheme="minorHAnsi"/>
          <w:sz w:val="24"/>
          <w:szCs w:val="24"/>
        </w:rPr>
      </w:pPr>
      <w:r w:rsidRPr="00C47CCA">
        <w:rPr>
          <w:rFonts w:asciiTheme="minorHAnsi" w:hAnsiTheme="minorHAnsi" w:cstheme="minorHAnsi"/>
          <w:sz w:val="24"/>
          <w:szCs w:val="24"/>
        </w:rPr>
        <w:t>Consider whether the concern is a safeguarding issue or not. This may involve some ‘checking out’ of information provided whilst being careful not to stray into an investigation.</w:t>
      </w:r>
    </w:p>
    <w:p w14:paraId="7A87AC02" w14:textId="77777777" w:rsidR="00C46E0B" w:rsidRDefault="00D44912" w:rsidP="00DF60C1">
      <w:pPr>
        <w:pStyle w:val="NoSpacing"/>
        <w:numPr>
          <w:ilvl w:val="0"/>
          <w:numId w:val="19"/>
        </w:numPr>
        <w:ind w:right="283"/>
        <w:rPr>
          <w:rFonts w:asciiTheme="minorHAnsi" w:hAnsiTheme="minorHAnsi" w:cstheme="minorHAnsi"/>
          <w:sz w:val="24"/>
          <w:szCs w:val="24"/>
        </w:rPr>
      </w:pPr>
      <w:r w:rsidRPr="00C46E0B">
        <w:rPr>
          <w:rFonts w:asciiTheme="minorHAnsi" w:hAnsiTheme="minorHAnsi" w:cstheme="minorHAnsi"/>
          <w:sz w:val="24"/>
          <w:szCs w:val="24"/>
        </w:rPr>
        <w:t>Where immediate danger exists, ensure any necessary medical assistance has been sought and refer to HSC Adult Protection Gateway or PSNI.</w:t>
      </w:r>
    </w:p>
    <w:p w14:paraId="26E8AB2A" w14:textId="77777777" w:rsidR="00C46E0B" w:rsidRDefault="00D44912" w:rsidP="00DF60C1">
      <w:pPr>
        <w:pStyle w:val="NoSpacing"/>
        <w:numPr>
          <w:ilvl w:val="0"/>
          <w:numId w:val="19"/>
        </w:numPr>
        <w:ind w:right="283"/>
        <w:rPr>
          <w:rFonts w:asciiTheme="minorHAnsi" w:hAnsiTheme="minorHAnsi" w:cstheme="minorHAnsi"/>
          <w:sz w:val="24"/>
          <w:szCs w:val="24"/>
        </w:rPr>
      </w:pPr>
      <w:r w:rsidRPr="00C46E0B">
        <w:rPr>
          <w:rFonts w:asciiTheme="minorHAnsi" w:hAnsiTheme="minorHAnsi" w:cstheme="minorHAnsi"/>
          <w:sz w:val="24"/>
          <w:szCs w:val="24"/>
        </w:rPr>
        <w:t>Where it has been deemed that it is not a safeguarding issue, other alternative responses should be considered such as monitoring, support or advice to employees or volunteers.</w:t>
      </w:r>
    </w:p>
    <w:p w14:paraId="2B163777" w14:textId="042F5551" w:rsidR="00D5582A" w:rsidRPr="00C46E0B" w:rsidRDefault="00D44912" w:rsidP="00DF60C1">
      <w:pPr>
        <w:pStyle w:val="NoSpacing"/>
        <w:numPr>
          <w:ilvl w:val="0"/>
          <w:numId w:val="19"/>
        </w:numPr>
        <w:ind w:right="283"/>
        <w:rPr>
          <w:rFonts w:asciiTheme="minorHAnsi" w:hAnsiTheme="minorHAnsi" w:cstheme="minorHAnsi"/>
          <w:sz w:val="24"/>
          <w:szCs w:val="24"/>
        </w:rPr>
      </w:pPr>
      <w:r w:rsidRPr="00C46E0B">
        <w:rPr>
          <w:rFonts w:asciiTheme="minorHAnsi" w:hAnsiTheme="minorHAnsi" w:cstheme="minorHAnsi"/>
          <w:sz w:val="24"/>
          <w:szCs w:val="24"/>
        </w:rPr>
        <w:t>If it is decided that it is a safeguarding issue, the situation should be referred to the relevant Community Team Leader for advice. The HSC Trust may then conduct a risk assessment and decide what response is appropriate.</w:t>
      </w:r>
    </w:p>
    <w:p w14:paraId="0E5A9CBC" w14:textId="77777777" w:rsidR="00D5582A" w:rsidRPr="00C46E0B" w:rsidRDefault="00D44912" w:rsidP="00DF60C1">
      <w:pPr>
        <w:pStyle w:val="NoSpacing"/>
        <w:numPr>
          <w:ilvl w:val="0"/>
          <w:numId w:val="17"/>
        </w:numPr>
        <w:ind w:right="283"/>
        <w:rPr>
          <w:rFonts w:asciiTheme="minorHAnsi" w:hAnsiTheme="minorHAnsi" w:cstheme="minorHAnsi"/>
          <w:b/>
          <w:bCs/>
          <w:sz w:val="24"/>
          <w:szCs w:val="24"/>
        </w:rPr>
      </w:pPr>
      <w:r w:rsidRPr="00C46E0B">
        <w:rPr>
          <w:rFonts w:asciiTheme="minorHAnsi" w:hAnsiTheme="minorHAnsi" w:cstheme="minorHAnsi"/>
          <w:b/>
          <w:bCs/>
          <w:sz w:val="24"/>
          <w:szCs w:val="24"/>
        </w:rPr>
        <w:t>Role of the Adult Safeguarding Champion (ASC)</w:t>
      </w:r>
    </w:p>
    <w:p w14:paraId="5B0426C0" w14:textId="77777777" w:rsidR="00C46E0B" w:rsidRDefault="00D44912" w:rsidP="00DF60C1">
      <w:pPr>
        <w:pStyle w:val="NoSpacing"/>
        <w:numPr>
          <w:ilvl w:val="0"/>
          <w:numId w:val="20"/>
        </w:numPr>
        <w:ind w:right="283"/>
        <w:rPr>
          <w:rFonts w:asciiTheme="minorHAnsi" w:hAnsiTheme="minorHAnsi" w:cstheme="minorHAnsi"/>
          <w:sz w:val="24"/>
          <w:szCs w:val="24"/>
        </w:rPr>
      </w:pPr>
      <w:r w:rsidRPr="00C47CCA">
        <w:rPr>
          <w:rFonts w:asciiTheme="minorHAnsi" w:hAnsiTheme="minorHAnsi" w:cstheme="minorHAnsi"/>
          <w:sz w:val="24"/>
          <w:szCs w:val="24"/>
        </w:rPr>
        <w:t xml:space="preserve">The ASC provides strategic and operational leadership and oversight in relation to adult safeguarding for an organisation or group and is responsible for implementing its adult safeguarding policy statement. The ASC should ensure that, at a minimum, the organisation safeguards adults at risk by: </w:t>
      </w:r>
    </w:p>
    <w:p w14:paraId="4C2F8DAF" w14:textId="64899070" w:rsidR="00C46E0B" w:rsidRDefault="00D44912" w:rsidP="00DF60C1">
      <w:pPr>
        <w:pStyle w:val="NoSpacing"/>
        <w:numPr>
          <w:ilvl w:val="2"/>
          <w:numId w:val="20"/>
        </w:numPr>
        <w:ind w:right="283"/>
        <w:rPr>
          <w:rFonts w:asciiTheme="minorHAnsi" w:hAnsiTheme="minorHAnsi" w:cstheme="minorHAnsi"/>
          <w:sz w:val="24"/>
          <w:szCs w:val="24"/>
        </w:rPr>
      </w:pPr>
      <w:r w:rsidRPr="00C46E0B">
        <w:rPr>
          <w:rFonts w:asciiTheme="minorHAnsi" w:hAnsiTheme="minorHAnsi" w:cstheme="minorHAnsi"/>
          <w:sz w:val="24"/>
          <w:szCs w:val="24"/>
        </w:rPr>
        <w:t xml:space="preserve">recognising that adult harm is wrong and that it should not be </w:t>
      </w:r>
      <w:proofErr w:type="gramStart"/>
      <w:r w:rsidRPr="00C46E0B">
        <w:rPr>
          <w:rFonts w:asciiTheme="minorHAnsi" w:hAnsiTheme="minorHAnsi" w:cstheme="minorHAnsi"/>
          <w:sz w:val="24"/>
          <w:szCs w:val="24"/>
        </w:rPr>
        <w:t>tolerated;</w:t>
      </w:r>
      <w:proofErr w:type="gramEnd"/>
      <w:r w:rsidRPr="00C46E0B">
        <w:rPr>
          <w:rFonts w:asciiTheme="minorHAnsi" w:hAnsiTheme="minorHAnsi" w:cstheme="minorHAnsi"/>
          <w:sz w:val="24"/>
          <w:szCs w:val="24"/>
        </w:rPr>
        <w:t xml:space="preserve"> </w:t>
      </w:r>
    </w:p>
    <w:p w14:paraId="45AAE8C0" w14:textId="77777777" w:rsidR="00C46E0B" w:rsidRDefault="00D44912" w:rsidP="00DF60C1">
      <w:pPr>
        <w:pStyle w:val="NoSpacing"/>
        <w:numPr>
          <w:ilvl w:val="2"/>
          <w:numId w:val="20"/>
        </w:numPr>
        <w:ind w:right="283"/>
        <w:rPr>
          <w:rFonts w:asciiTheme="minorHAnsi" w:hAnsiTheme="minorHAnsi" w:cstheme="minorHAnsi"/>
          <w:sz w:val="24"/>
          <w:szCs w:val="24"/>
        </w:rPr>
      </w:pPr>
      <w:r w:rsidRPr="00C46E0B">
        <w:rPr>
          <w:rFonts w:asciiTheme="minorHAnsi" w:hAnsiTheme="minorHAnsi" w:cstheme="minorHAnsi"/>
          <w:sz w:val="24"/>
          <w:szCs w:val="24"/>
        </w:rPr>
        <w:t xml:space="preserve">being aware of the signs of harm from abuse, exploitation and </w:t>
      </w:r>
      <w:proofErr w:type="gramStart"/>
      <w:r w:rsidRPr="00C46E0B">
        <w:rPr>
          <w:rFonts w:asciiTheme="minorHAnsi" w:hAnsiTheme="minorHAnsi" w:cstheme="minorHAnsi"/>
          <w:sz w:val="24"/>
          <w:szCs w:val="24"/>
        </w:rPr>
        <w:t>neglect;</w:t>
      </w:r>
      <w:proofErr w:type="gramEnd"/>
      <w:r w:rsidRPr="00C46E0B">
        <w:rPr>
          <w:rFonts w:asciiTheme="minorHAnsi" w:hAnsiTheme="minorHAnsi" w:cstheme="minorHAnsi"/>
          <w:sz w:val="24"/>
          <w:szCs w:val="24"/>
        </w:rPr>
        <w:t xml:space="preserve"> </w:t>
      </w:r>
    </w:p>
    <w:p w14:paraId="19DB5357" w14:textId="77777777" w:rsidR="00C46E0B" w:rsidRDefault="00D44912" w:rsidP="00DF60C1">
      <w:pPr>
        <w:pStyle w:val="NoSpacing"/>
        <w:numPr>
          <w:ilvl w:val="2"/>
          <w:numId w:val="20"/>
        </w:numPr>
        <w:ind w:right="283"/>
        <w:rPr>
          <w:rFonts w:asciiTheme="minorHAnsi" w:hAnsiTheme="minorHAnsi" w:cstheme="minorHAnsi"/>
          <w:sz w:val="24"/>
          <w:szCs w:val="24"/>
        </w:rPr>
      </w:pPr>
      <w:r w:rsidRPr="00C46E0B">
        <w:rPr>
          <w:rFonts w:asciiTheme="minorHAnsi" w:hAnsiTheme="minorHAnsi" w:cstheme="minorHAnsi"/>
          <w:sz w:val="24"/>
          <w:szCs w:val="24"/>
        </w:rPr>
        <w:lastRenderedPageBreak/>
        <w:t xml:space="preserve">reducing opportunities for harm from abuse, </w:t>
      </w:r>
      <w:proofErr w:type="gramStart"/>
      <w:r w:rsidRPr="00C46E0B">
        <w:rPr>
          <w:rFonts w:asciiTheme="minorHAnsi" w:hAnsiTheme="minorHAnsi" w:cstheme="minorHAnsi"/>
          <w:sz w:val="24"/>
          <w:szCs w:val="24"/>
        </w:rPr>
        <w:t>exploitation</w:t>
      </w:r>
      <w:proofErr w:type="gramEnd"/>
      <w:r w:rsidRPr="00C46E0B">
        <w:rPr>
          <w:rFonts w:asciiTheme="minorHAnsi" w:hAnsiTheme="minorHAnsi" w:cstheme="minorHAnsi"/>
          <w:sz w:val="24"/>
          <w:szCs w:val="24"/>
        </w:rPr>
        <w:t xml:space="preserve"> and neglect to occur; and </w:t>
      </w:r>
    </w:p>
    <w:p w14:paraId="0F521A53" w14:textId="6FE06F53" w:rsidR="00D5582A" w:rsidRDefault="00D44912" w:rsidP="00DF60C1">
      <w:pPr>
        <w:pStyle w:val="NoSpacing"/>
        <w:numPr>
          <w:ilvl w:val="2"/>
          <w:numId w:val="20"/>
        </w:numPr>
        <w:ind w:right="283"/>
        <w:rPr>
          <w:rFonts w:asciiTheme="minorHAnsi" w:hAnsiTheme="minorHAnsi" w:cstheme="minorHAnsi"/>
          <w:sz w:val="24"/>
          <w:szCs w:val="24"/>
        </w:rPr>
      </w:pPr>
      <w:r w:rsidRPr="00C46E0B">
        <w:rPr>
          <w:rFonts w:asciiTheme="minorHAnsi" w:hAnsiTheme="minorHAnsi" w:cstheme="minorHAnsi"/>
          <w:sz w:val="24"/>
          <w:szCs w:val="24"/>
        </w:rPr>
        <w:t>knowing how and when to report safeguarding concerns to HSC Trusts or the PSNI.</w:t>
      </w:r>
    </w:p>
    <w:p w14:paraId="101BB57F" w14:textId="77777777" w:rsidR="00CB651D" w:rsidRPr="00C46E0B" w:rsidRDefault="00CB651D" w:rsidP="00CB651D">
      <w:pPr>
        <w:pStyle w:val="NoSpacing"/>
        <w:ind w:left="2727" w:right="283"/>
        <w:rPr>
          <w:rFonts w:asciiTheme="minorHAnsi" w:hAnsiTheme="minorHAnsi" w:cstheme="minorHAnsi"/>
          <w:sz w:val="24"/>
          <w:szCs w:val="24"/>
        </w:rPr>
      </w:pPr>
    </w:p>
    <w:p w14:paraId="5BC8A882" w14:textId="77777777" w:rsidR="00D5582A" w:rsidRPr="00C46E0B" w:rsidRDefault="00D44912" w:rsidP="00DF60C1">
      <w:pPr>
        <w:pStyle w:val="NoSpacing"/>
        <w:numPr>
          <w:ilvl w:val="0"/>
          <w:numId w:val="17"/>
        </w:numPr>
        <w:ind w:right="283"/>
        <w:rPr>
          <w:rFonts w:asciiTheme="minorHAnsi" w:hAnsiTheme="minorHAnsi" w:cstheme="minorHAnsi"/>
          <w:b/>
          <w:bCs/>
          <w:sz w:val="24"/>
          <w:szCs w:val="24"/>
        </w:rPr>
      </w:pPr>
      <w:r w:rsidRPr="00C46E0B">
        <w:rPr>
          <w:rFonts w:asciiTheme="minorHAnsi" w:hAnsiTheme="minorHAnsi" w:cstheme="minorHAnsi"/>
          <w:b/>
          <w:bCs/>
          <w:sz w:val="24"/>
          <w:szCs w:val="24"/>
        </w:rPr>
        <w:t>Safeguarding Complaints against Employees or Volunteers</w:t>
      </w:r>
    </w:p>
    <w:p w14:paraId="5CA1C692" w14:textId="77777777" w:rsidR="00C46E0B" w:rsidRDefault="00D44912" w:rsidP="00DF60C1">
      <w:pPr>
        <w:pStyle w:val="NoSpacing"/>
        <w:numPr>
          <w:ilvl w:val="0"/>
          <w:numId w:val="20"/>
        </w:numPr>
        <w:ind w:right="283"/>
        <w:rPr>
          <w:rFonts w:asciiTheme="minorHAnsi" w:hAnsiTheme="minorHAnsi" w:cstheme="minorHAnsi"/>
          <w:sz w:val="24"/>
          <w:szCs w:val="24"/>
        </w:rPr>
      </w:pPr>
      <w:r w:rsidRPr="00C47CCA">
        <w:rPr>
          <w:rFonts w:asciiTheme="minorHAnsi" w:hAnsiTheme="minorHAnsi" w:cstheme="minorHAnsi"/>
          <w:sz w:val="24"/>
          <w:szCs w:val="24"/>
        </w:rPr>
        <w:t>Anyone with concerns should speak immediately to the Appointed Person.</w:t>
      </w:r>
    </w:p>
    <w:p w14:paraId="1EBDF642" w14:textId="77777777" w:rsidR="00C46E0B" w:rsidRDefault="00D44912" w:rsidP="00DF60C1">
      <w:pPr>
        <w:pStyle w:val="NoSpacing"/>
        <w:numPr>
          <w:ilvl w:val="0"/>
          <w:numId w:val="20"/>
        </w:numPr>
        <w:ind w:right="283"/>
        <w:rPr>
          <w:rFonts w:asciiTheme="minorHAnsi" w:hAnsiTheme="minorHAnsi" w:cstheme="minorHAnsi"/>
          <w:sz w:val="24"/>
          <w:szCs w:val="24"/>
        </w:rPr>
      </w:pPr>
      <w:r w:rsidRPr="00C46E0B">
        <w:rPr>
          <w:rFonts w:asciiTheme="minorHAnsi" w:hAnsiTheme="minorHAnsi" w:cstheme="minorHAnsi"/>
          <w:sz w:val="24"/>
          <w:szCs w:val="24"/>
        </w:rPr>
        <w:t>The Appointed Person should report to and work with the local Health Trust to agree the next steps. Social Services and the PSNI may be informed to conduct their own investigation.</w:t>
      </w:r>
    </w:p>
    <w:p w14:paraId="4263E339" w14:textId="77777777" w:rsidR="00C46E0B" w:rsidRDefault="00D44912" w:rsidP="00DF60C1">
      <w:pPr>
        <w:pStyle w:val="NoSpacing"/>
        <w:numPr>
          <w:ilvl w:val="0"/>
          <w:numId w:val="20"/>
        </w:numPr>
        <w:ind w:right="283"/>
        <w:rPr>
          <w:rFonts w:asciiTheme="minorHAnsi" w:hAnsiTheme="minorHAnsi" w:cstheme="minorHAnsi"/>
          <w:sz w:val="24"/>
          <w:szCs w:val="24"/>
        </w:rPr>
      </w:pPr>
      <w:r w:rsidRPr="00C46E0B">
        <w:rPr>
          <w:rFonts w:asciiTheme="minorHAnsi" w:hAnsiTheme="minorHAnsi" w:cstheme="minorHAnsi"/>
          <w:sz w:val="24"/>
          <w:szCs w:val="24"/>
        </w:rPr>
        <w:t>After an initial investigation, and when the level of severity has been established, the employee or volunteer may be suspended while the investigation is active.</w:t>
      </w:r>
    </w:p>
    <w:p w14:paraId="7429BD0F" w14:textId="77777777" w:rsidR="00C46E0B" w:rsidRDefault="00D44912" w:rsidP="00DF60C1">
      <w:pPr>
        <w:pStyle w:val="NoSpacing"/>
        <w:numPr>
          <w:ilvl w:val="0"/>
          <w:numId w:val="20"/>
        </w:numPr>
        <w:ind w:right="283"/>
        <w:rPr>
          <w:rFonts w:asciiTheme="minorHAnsi" w:hAnsiTheme="minorHAnsi" w:cstheme="minorHAnsi"/>
          <w:sz w:val="24"/>
          <w:szCs w:val="24"/>
        </w:rPr>
      </w:pPr>
      <w:r w:rsidRPr="00C46E0B">
        <w:rPr>
          <w:rFonts w:asciiTheme="minorHAnsi" w:hAnsiTheme="minorHAnsi" w:cstheme="minorHAnsi"/>
          <w:sz w:val="24"/>
          <w:szCs w:val="24"/>
        </w:rPr>
        <w:t>The service user or their family should not, under any circumstances, be contacted by an employee or volunteer.</w:t>
      </w:r>
    </w:p>
    <w:p w14:paraId="7D08938D" w14:textId="527BD867" w:rsidR="00D5582A" w:rsidRPr="00C46E0B" w:rsidRDefault="00D44912" w:rsidP="00DF60C1">
      <w:pPr>
        <w:pStyle w:val="NoSpacing"/>
        <w:numPr>
          <w:ilvl w:val="0"/>
          <w:numId w:val="20"/>
        </w:numPr>
        <w:ind w:right="283"/>
        <w:rPr>
          <w:rFonts w:asciiTheme="minorHAnsi" w:hAnsiTheme="minorHAnsi" w:cstheme="minorHAnsi"/>
          <w:sz w:val="24"/>
          <w:szCs w:val="24"/>
        </w:rPr>
      </w:pPr>
      <w:r w:rsidRPr="00C46E0B">
        <w:rPr>
          <w:rFonts w:asciiTheme="minorHAnsi" w:hAnsiTheme="minorHAnsi" w:cstheme="minorHAnsi"/>
          <w:sz w:val="24"/>
          <w:szCs w:val="24"/>
        </w:rPr>
        <w:t>Once the Health Trust has completed their investigation, an internal disciplinary procedure may be followed, and the appropriate action taken.</w:t>
      </w:r>
    </w:p>
    <w:p w14:paraId="4D117BC3" w14:textId="77777777" w:rsidR="00D5582A" w:rsidRPr="00C47CCA" w:rsidRDefault="00D5582A" w:rsidP="009454E6">
      <w:pPr>
        <w:pStyle w:val="NoSpacing"/>
        <w:ind w:left="567" w:right="283"/>
        <w:rPr>
          <w:rFonts w:asciiTheme="minorHAnsi" w:hAnsiTheme="minorHAnsi" w:cstheme="minorHAnsi"/>
          <w:sz w:val="24"/>
          <w:szCs w:val="24"/>
        </w:rPr>
      </w:pPr>
    </w:p>
    <w:p w14:paraId="32C5C547" w14:textId="77777777" w:rsidR="00D5582A" w:rsidRPr="00C47CC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Please see Appendix 2 for a step-by-step process that should be followed in the event of a concern being raised or disclosure being made.</w:t>
      </w:r>
    </w:p>
    <w:p w14:paraId="682DFBAC" w14:textId="48BBF94C" w:rsidR="00D5582A" w:rsidRDefault="00D5582A" w:rsidP="009454E6">
      <w:pPr>
        <w:pStyle w:val="NoSpacing"/>
        <w:ind w:left="567" w:right="283"/>
        <w:rPr>
          <w:rFonts w:asciiTheme="minorHAnsi" w:hAnsiTheme="minorHAnsi" w:cstheme="minorHAnsi"/>
          <w:sz w:val="24"/>
          <w:szCs w:val="24"/>
        </w:rPr>
      </w:pPr>
    </w:p>
    <w:p w14:paraId="6E57B55E" w14:textId="77777777" w:rsidR="00CB651D" w:rsidRPr="00C47CCA" w:rsidRDefault="00CB651D" w:rsidP="009454E6">
      <w:pPr>
        <w:pStyle w:val="NoSpacing"/>
        <w:ind w:left="567" w:right="283"/>
        <w:rPr>
          <w:rFonts w:asciiTheme="minorHAnsi" w:hAnsiTheme="minorHAnsi" w:cstheme="minorHAnsi"/>
          <w:sz w:val="24"/>
          <w:szCs w:val="24"/>
        </w:rPr>
      </w:pPr>
    </w:p>
    <w:p w14:paraId="471CEF3E" w14:textId="77777777" w:rsidR="00D5582A" w:rsidRPr="00C46E0B" w:rsidRDefault="00D44912" w:rsidP="00DF60C1">
      <w:pPr>
        <w:pStyle w:val="NoSpacing"/>
        <w:numPr>
          <w:ilvl w:val="0"/>
          <w:numId w:val="9"/>
        </w:numPr>
        <w:ind w:right="283"/>
        <w:rPr>
          <w:rFonts w:asciiTheme="minorHAnsi" w:hAnsiTheme="minorHAnsi" w:cstheme="minorHAnsi"/>
          <w:b/>
          <w:bCs/>
          <w:caps/>
          <w:sz w:val="24"/>
          <w:szCs w:val="24"/>
        </w:rPr>
      </w:pPr>
      <w:r w:rsidRPr="00C46E0B">
        <w:rPr>
          <w:rFonts w:asciiTheme="minorHAnsi" w:hAnsiTheme="minorHAnsi" w:cstheme="minorHAnsi"/>
          <w:b/>
          <w:bCs/>
          <w:caps/>
          <w:sz w:val="24"/>
          <w:szCs w:val="24"/>
        </w:rPr>
        <w:t>Policy Review and AMENDMENTS</w:t>
      </w:r>
    </w:p>
    <w:p w14:paraId="3C12FDBB" w14:textId="77777777" w:rsidR="00D5582A" w:rsidRPr="00C47CC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 xml:space="preserve">The above is general guidance on Adults at Risk of Harm or Adults in Need of Protection within Orchardville. Further information is contained within the employee induction and </w:t>
      </w:r>
      <w:proofErr w:type="gramStart"/>
      <w:r w:rsidRPr="00C47CCA">
        <w:rPr>
          <w:rFonts w:asciiTheme="minorHAnsi" w:hAnsiTheme="minorHAnsi" w:cstheme="minorHAnsi"/>
          <w:sz w:val="24"/>
          <w:szCs w:val="24"/>
        </w:rPr>
        <w:t>employees</w:t>
      </w:r>
      <w:proofErr w:type="gramEnd"/>
      <w:r w:rsidRPr="00C47CCA">
        <w:rPr>
          <w:rFonts w:asciiTheme="minorHAnsi" w:hAnsiTheme="minorHAnsi" w:cstheme="minorHAnsi"/>
          <w:sz w:val="24"/>
          <w:szCs w:val="24"/>
        </w:rPr>
        <w:t xml:space="preserve"> or volunteers regularly attend refresher courses.</w:t>
      </w:r>
    </w:p>
    <w:p w14:paraId="3F9CD177" w14:textId="77777777" w:rsidR="00D5582A" w:rsidRPr="00C47CCA" w:rsidRDefault="00D5582A" w:rsidP="009454E6">
      <w:pPr>
        <w:pStyle w:val="NoSpacing"/>
        <w:ind w:left="567" w:right="283"/>
        <w:rPr>
          <w:rFonts w:asciiTheme="minorHAnsi" w:hAnsiTheme="minorHAnsi" w:cstheme="minorHAnsi"/>
          <w:sz w:val="24"/>
          <w:szCs w:val="24"/>
        </w:rPr>
      </w:pPr>
    </w:p>
    <w:p w14:paraId="7E1C9699" w14:textId="77777777" w:rsidR="00D5582A" w:rsidRPr="00C47CCA" w:rsidRDefault="00D44912" w:rsidP="009454E6">
      <w:pPr>
        <w:pStyle w:val="NoSpacing"/>
        <w:ind w:left="567" w:right="283"/>
        <w:rPr>
          <w:rFonts w:asciiTheme="minorHAnsi" w:hAnsiTheme="minorHAnsi" w:cstheme="minorHAnsi"/>
          <w:sz w:val="24"/>
          <w:szCs w:val="24"/>
        </w:rPr>
      </w:pPr>
      <w:r w:rsidRPr="00C47CCA">
        <w:rPr>
          <w:rFonts w:asciiTheme="minorHAnsi" w:hAnsiTheme="minorHAnsi" w:cstheme="minorHAnsi"/>
          <w:sz w:val="24"/>
          <w:szCs w:val="24"/>
        </w:rPr>
        <w:t>Orchardville is committed to reviewing this policy every 2 years to ensure accuracy and best practice. However, employees or volunteers are actively encouraged to seek guidance and advice on any safeguarding issues either from their Line Manager or the Adult Safeguarding Champion.</w:t>
      </w:r>
    </w:p>
    <w:p w14:paraId="29CA59A7" w14:textId="77777777" w:rsidR="00D5582A" w:rsidRPr="00C47CCA" w:rsidRDefault="00D5582A" w:rsidP="009454E6">
      <w:pPr>
        <w:pStyle w:val="NoSpacing"/>
        <w:ind w:left="567" w:right="283"/>
        <w:rPr>
          <w:rFonts w:asciiTheme="minorHAnsi" w:hAnsiTheme="minorHAnsi" w:cstheme="minorHAnsi"/>
          <w:sz w:val="24"/>
          <w:szCs w:val="24"/>
        </w:rPr>
      </w:pPr>
    </w:p>
    <w:p w14:paraId="31ECE892" w14:textId="77777777" w:rsidR="00D5582A" w:rsidRPr="00C47CCA" w:rsidRDefault="00D5582A" w:rsidP="000B2851">
      <w:pPr>
        <w:spacing w:after="200" w:line="240" w:lineRule="auto"/>
        <w:ind w:left="567" w:right="283"/>
        <w:rPr>
          <w:rFonts w:asciiTheme="minorHAnsi" w:hAnsiTheme="minorHAnsi" w:cstheme="minorHAnsi"/>
          <w:sz w:val="24"/>
          <w:szCs w:val="24"/>
        </w:rPr>
      </w:pPr>
    </w:p>
    <w:p w14:paraId="68A2F444" w14:textId="77777777" w:rsidR="00D5582A" w:rsidRPr="00C47CCA" w:rsidRDefault="00D44912" w:rsidP="000B2851">
      <w:pPr>
        <w:spacing w:after="160" w:line="259" w:lineRule="auto"/>
        <w:ind w:left="567" w:right="283"/>
        <w:rPr>
          <w:rFonts w:asciiTheme="minorHAnsi" w:hAnsiTheme="minorHAnsi" w:cstheme="minorHAnsi"/>
          <w:sz w:val="24"/>
          <w:szCs w:val="24"/>
        </w:rPr>
      </w:pPr>
      <w:r w:rsidRPr="00C47CCA">
        <w:rPr>
          <w:rFonts w:asciiTheme="minorHAnsi" w:hAnsiTheme="minorHAnsi" w:cstheme="minorHAnsi"/>
          <w:sz w:val="24"/>
          <w:szCs w:val="24"/>
        </w:rPr>
        <w:br w:type="page"/>
      </w:r>
    </w:p>
    <w:p w14:paraId="4E81BCA1" w14:textId="77777777" w:rsidR="00D5582A" w:rsidRPr="00C47CCA" w:rsidRDefault="00D44912" w:rsidP="000B2851">
      <w:pPr>
        <w:spacing w:line="240" w:lineRule="auto"/>
        <w:ind w:left="567" w:right="283"/>
        <w:jc w:val="center"/>
        <w:rPr>
          <w:rFonts w:asciiTheme="minorHAnsi" w:hAnsiTheme="minorHAnsi" w:cstheme="minorHAnsi"/>
          <w:sz w:val="24"/>
          <w:szCs w:val="24"/>
        </w:rPr>
      </w:pPr>
      <w:r w:rsidRPr="00C47CCA">
        <w:rPr>
          <w:rFonts w:asciiTheme="minorHAnsi" w:hAnsiTheme="minorHAnsi" w:cstheme="minorHAnsi"/>
          <w:b/>
          <w:bCs/>
          <w:sz w:val="24"/>
          <w:szCs w:val="24"/>
        </w:rPr>
        <w:lastRenderedPageBreak/>
        <w:t>APPENDIX 1</w:t>
      </w:r>
    </w:p>
    <w:p w14:paraId="622E43DA" w14:textId="77777777" w:rsidR="00D5582A" w:rsidRPr="00C47CCA" w:rsidRDefault="00D44912" w:rsidP="000B2851">
      <w:pPr>
        <w:spacing w:line="240" w:lineRule="auto"/>
        <w:ind w:left="567" w:right="283"/>
        <w:jc w:val="center"/>
        <w:rPr>
          <w:rFonts w:asciiTheme="minorHAnsi" w:hAnsiTheme="minorHAnsi" w:cstheme="minorHAnsi"/>
          <w:sz w:val="24"/>
          <w:szCs w:val="24"/>
        </w:rPr>
      </w:pPr>
      <w:r w:rsidRPr="00C47CCA">
        <w:rPr>
          <w:rFonts w:asciiTheme="minorHAnsi" w:hAnsiTheme="minorHAnsi" w:cstheme="minorHAnsi"/>
          <w:b/>
          <w:bCs/>
          <w:sz w:val="24"/>
          <w:szCs w:val="24"/>
        </w:rPr>
        <w:t>SIGNS OF ABUSE</w:t>
      </w:r>
    </w:p>
    <w:p w14:paraId="23EDFA75" w14:textId="77777777" w:rsidR="00D5582A" w:rsidRPr="00C47CCA" w:rsidRDefault="00D5582A" w:rsidP="000B2851">
      <w:pPr>
        <w:spacing w:after="200" w:line="240" w:lineRule="auto"/>
        <w:ind w:left="567" w:right="283"/>
        <w:rPr>
          <w:rFonts w:asciiTheme="minorHAnsi" w:hAnsiTheme="minorHAnsi" w:cstheme="minorHAnsi"/>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4621"/>
        <w:gridCol w:w="4621"/>
      </w:tblGrid>
      <w:tr w:rsidR="00D5582A" w:rsidRPr="00C47CCA" w14:paraId="602BC22C" w14:textId="77777777">
        <w:tc>
          <w:tcPr>
            <w:tcW w:w="4621" w:type="dxa"/>
            <w:tcBorders>
              <w:bottom w:val="single" w:sz="4" w:space="0" w:color="000000"/>
              <w:right w:val="single" w:sz="4" w:space="0" w:color="000000"/>
            </w:tcBorders>
            <w:shd w:val="clear" w:color="auto" w:fill="BFBFBF"/>
            <w:tcMar>
              <w:top w:w="8" w:type="dxa"/>
              <w:left w:w="108" w:type="dxa"/>
              <w:bottom w:w="8" w:type="dxa"/>
              <w:right w:w="108" w:type="dxa"/>
            </w:tcMar>
            <w:hideMark/>
          </w:tcPr>
          <w:p w14:paraId="7BAE226F" w14:textId="77777777" w:rsidR="00D5582A" w:rsidRPr="00C47CCA" w:rsidRDefault="00D44912" w:rsidP="000B2851">
            <w:pPr>
              <w:spacing w:after="200" w:line="240" w:lineRule="auto"/>
              <w:ind w:left="567" w:right="283"/>
              <w:rPr>
                <w:rFonts w:asciiTheme="minorHAnsi" w:hAnsiTheme="minorHAnsi" w:cstheme="minorHAnsi"/>
                <w:color w:val="000000"/>
                <w:sz w:val="24"/>
                <w:szCs w:val="24"/>
              </w:rPr>
            </w:pPr>
            <w:r w:rsidRPr="00C47CCA">
              <w:rPr>
                <w:rFonts w:asciiTheme="minorHAnsi" w:hAnsiTheme="minorHAnsi" w:cstheme="minorHAnsi"/>
                <w:b/>
                <w:bCs/>
                <w:color w:val="000000"/>
                <w:sz w:val="24"/>
                <w:szCs w:val="24"/>
              </w:rPr>
              <w:t>Physical Indicators</w:t>
            </w:r>
          </w:p>
        </w:tc>
        <w:tc>
          <w:tcPr>
            <w:tcW w:w="4621" w:type="dxa"/>
            <w:tcBorders>
              <w:left w:val="single" w:sz="4" w:space="0" w:color="000000"/>
              <w:bottom w:val="single" w:sz="4" w:space="0" w:color="000000"/>
            </w:tcBorders>
            <w:shd w:val="clear" w:color="auto" w:fill="BFBFBF"/>
            <w:tcMar>
              <w:top w:w="8" w:type="dxa"/>
              <w:left w:w="108" w:type="dxa"/>
              <w:bottom w:w="8" w:type="dxa"/>
              <w:right w:w="108" w:type="dxa"/>
            </w:tcMar>
            <w:hideMark/>
          </w:tcPr>
          <w:p w14:paraId="626BE48C" w14:textId="77777777" w:rsidR="00D5582A" w:rsidRPr="00C47CCA" w:rsidRDefault="00D44912" w:rsidP="000B2851">
            <w:pPr>
              <w:spacing w:after="200" w:line="240" w:lineRule="auto"/>
              <w:ind w:left="567" w:right="283"/>
              <w:rPr>
                <w:rFonts w:asciiTheme="minorHAnsi" w:hAnsiTheme="minorHAnsi" w:cstheme="minorHAnsi"/>
                <w:color w:val="000000"/>
                <w:sz w:val="24"/>
                <w:szCs w:val="24"/>
              </w:rPr>
            </w:pPr>
            <w:r w:rsidRPr="00C47CCA">
              <w:rPr>
                <w:rFonts w:asciiTheme="minorHAnsi" w:hAnsiTheme="minorHAnsi" w:cstheme="minorHAnsi"/>
                <w:b/>
                <w:bCs/>
                <w:color w:val="000000"/>
                <w:sz w:val="24"/>
                <w:szCs w:val="24"/>
              </w:rPr>
              <w:t>Behavioural Indicators</w:t>
            </w:r>
          </w:p>
        </w:tc>
      </w:tr>
      <w:tr w:rsidR="00D5582A" w:rsidRPr="00C47CCA" w14:paraId="4F40DD2D" w14:textId="77777777">
        <w:tc>
          <w:tcPr>
            <w:tcW w:w="4621" w:type="dxa"/>
            <w:tcBorders>
              <w:top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09C500BB" w14:textId="77777777" w:rsidR="00D5582A" w:rsidRPr="00C47CCA" w:rsidRDefault="00D44912" w:rsidP="000B2851">
            <w:pPr>
              <w:spacing w:after="200" w:line="240" w:lineRule="auto"/>
              <w:ind w:left="567" w:right="283"/>
              <w:rPr>
                <w:rFonts w:asciiTheme="minorHAnsi" w:hAnsiTheme="minorHAnsi" w:cstheme="minorHAnsi"/>
                <w:color w:val="000000"/>
                <w:sz w:val="24"/>
                <w:szCs w:val="24"/>
              </w:rPr>
            </w:pPr>
            <w:r w:rsidRPr="00C47CCA">
              <w:rPr>
                <w:rFonts w:asciiTheme="minorHAnsi" w:hAnsiTheme="minorHAnsi" w:cstheme="minorHAnsi"/>
                <w:b/>
                <w:bCs/>
                <w:color w:val="000000"/>
                <w:sz w:val="24"/>
                <w:szCs w:val="24"/>
              </w:rPr>
              <w:t>Bruising</w:t>
            </w:r>
          </w:p>
        </w:tc>
        <w:tc>
          <w:tcPr>
            <w:tcW w:w="4621" w:type="dxa"/>
            <w:vMerge w:val="restart"/>
            <w:tcBorders>
              <w:top w:val="single" w:sz="4" w:space="0" w:color="000000"/>
              <w:left w:val="single" w:sz="4" w:space="0" w:color="000000"/>
              <w:bottom w:val="single" w:sz="4" w:space="0" w:color="000000"/>
            </w:tcBorders>
            <w:tcMar>
              <w:top w:w="8" w:type="dxa"/>
              <w:left w:w="108" w:type="dxa"/>
              <w:bottom w:w="8" w:type="dxa"/>
              <w:right w:w="108" w:type="dxa"/>
            </w:tcMar>
            <w:hideMark/>
          </w:tcPr>
          <w:p w14:paraId="65B9CB3E"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Extreme or sudden mood changes</w:t>
            </w:r>
          </w:p>
          <w:p w14:paraId="23B6E40A"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Any onset of uncharacteristic behaviour</w:t>
            </w:r>
          </w:p>
          <w:p w14:paraId="3A57174B"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Poor appetite</w:t>
            </w:r>
          </w:p>
          <w:p w14:paraId="3A2572E9"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Tiredness</w:t>
            </w:r>
          </w:p>
          <w:p w14:paraId="49B6263E"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Truancy / poor attendance</w:t>
            </w:r>
          </w:p>
          <w:p w14:paraId="6BE5EAF1"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Withdrawal from usual activities or deterioration in usual class participation</w:t>
            </w:r>
          </w:p>
          <w:p w14:paraId="6E731842"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Forgetfulness</w:t>
            </w:r>
          </w:p>
          <w:p w14:paraId="50768DCB"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Poor organisation</w:t>
            </w:r>
          </w:p>
          <w:p w14:paraId="6F2A7B49"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Aggression</w:t>
            </w:r>
          </w:p>
          <w:p w14:paraId="4BC897DB"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Fear of adults</w:t>
            </w:r>
          </w:p>
          <w:p w14:paraId="69767B9B"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Suicidal or self-destructive behaviour</w:t>
            </w:r>
          </w:p>
          <w:p w14:paraId="0170DB5B"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Sexual preoccupation</w:t>
            </w:r>
          </w:p>
          <w:p w14:paraId="619BD0B4"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Overt masturbation</w:t>
            </w:r>
          </w:p>
          <w:p w14:paraId="31A26E65"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Provocative behaviour</w:t>
            </w:r>
          </w:p>
          <w:p w14:paraId="3F71F84D"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Inappropriate touching</w:t>
            </w:r>
          </w:p>
          <w:p w14:paraId="124F7320"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Too early awareness of sexual behaviour</w:t>
            </w:r>
          </w:p>
          <w:p w14:paraId="0D003B3D"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Suicide threats</w:t>
            </w:r>
          </w:p>
          <w:p w14:paraId="5CED57DE"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Running away from home</w:t>
            </w:r>
          </w:p>
          <w:p w14:paraId="1850CF25"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Fear of going home</w:t>
            </w:r>
          </w:p>
          <w:p w14:paraId="6F277CB4"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Arriving very early for project</w:t>
            </w:r>
          </w:p>
          <w:p w14:paraId="58E8036B"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Poor peer relationships</w:t>
            </w:r>
          </w:p>
          <w:p w14:paraId="57D80DCA"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Persistent attention seeking</w:t>
            </w:r>
          </w:p>
          <w:p w14:paraId="1695EA22"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Preoccupation with illness</w:t>
            </w:r>
          </w:p>
          <w:p w14:paraId="1043D579"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Vague pains</w:t>
            </w:r>
          </w:p>
          <w:p w14:paraId="15614280" w14:textId="77777777" w:rsidR="00D5582A" w:rsidRPr="00C47CCA" w:rsidRDefault="00D44912" w:rsidP="00DF60C1">
            <w:pPr>
              <w:numPr>
                <w:ilvl w:val="0"/>
                <w:numId w:val="1"/>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Sudden drop in concentration</w:t>
            </w:r>
          </w:p>
        </w:tc>
      </w:tr>
      <w:tr w:rsidR="00D5582A" w:rsidRPr="00C47CCA" w14:paraId="34B1627A" w14:textId="77777777">
        <w:trPr>
          <w:trHeight w:val="2480"/>
        </w:trPr>
        <w:tc>
          <w:tcPr>
            <w:tcW w:w="4621"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671D56D" w14:textId="77777777" w:rsidR="00D5582A" w:rsidRPr="00C47CCA" w:rsidRDefault="00D44912" w:rsidP="00DF60C1">
            <w:pPr>
              <w:numPr>
                <w:ilvl w:val="0"/>
                <w:numId w:val="2"/>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Multiple bruises of different ages</w:t>
            </w:r>
          </w:p>
          <w:p w14:paraId="5815746A" w14:textId="77777777" w:rsidR="00D5582A" w:rsidRPr="00C47CCA" w:rsidRDefault="00D44912" w:rsidP="00DF60C1">
            <w:pPr>
              <w:numPr>
                <w:ilvl w:val="0"/>
                <w:numId w:val="2"/>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Bruising which appears to be non-accidental</w:t>
            </w:r>
          </w:p>
          <w:p w14:paraId="4A1FDABA" w14:textId="77777777" w:rsidR="00D5582A" w:rsidRPr="00C47CCA" w:rsidRDefault="00D44912" w:rsidP="00DF60C1">
            <w:pPr>
              <w:numPr>
                <w:ilvl w:val="0"/>
                <w:numId w:val="2"/>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Small red pin prick bruises</w:t>
            </w:r>
          </w:p>
          <w:p w14:paraId="4316F1B4" w14:textId="77777777" w:rsidR="00D5582A" w:rsidRPr="00C47CCA" w:rsidRDefault="00D44912" w:rsidP="00DF60C1">
            <w:pPr>
              <w:numPr>
                <w:ilvl w:val="0"/>
                <w:numId w:val="2"/>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Fingertip or hand marks</w:t>
            </w:r>
          </w:p>
          <w:p w14:paraId="624361F4" w14:textId="77777777" w:rsidR="00D5582A" w:rsidRPr="00C47CCA" w:rsidRDefault="00D44912" w:rsidP="00DF60C1">
            <w:pPr>
              <w:numPr>
                <w:ilvl w:val="0"/>
                <w:numId w:val="2"/>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Bite marks</w:t>
            </w:r>
          </w:p>
          <w:p w14:paraId="4E11A621" w14:textId="77777777" w:rsidR="00D5582A" w:rsidRPr="00C47CCA" w:rsidRDefault="00D44912" w:rsidP="00DF60C1">
            <w:pPr>
              <w:numPr>
                <w:ilvl w:val="0"/>
                <w:numId w:val="2"/>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Black eyes (especially two)</w:t>
            </w:r>
          </w:p>
          <w:p w14:paraId="161F2DB0" w14:textId="77777777" w:rsidR="00D5582A" w:rsidRPr="00C47CCA" w:rsidRDefault="00D44912" w:rsidP="00DF60C1">
            <w:pPr>
              <w:numPr>
                <w:ilvl w:val="0"/>
                <w:numId w:val="2"/>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Linear and object shaped marks</w:t>
            </w:r>
          </w:p>
          <w:p w14:paraId="4528696B" w14:textId="77777777" w:rsidR="00D5582A" w:rsidRPr="00C47CCA" w:rsidRDefault="00D44912" w:rsidP="00DF60C1">
            <w:pPr>
              <w:numPr>
                <w:ilvl w:val="0"/>
                <w:numId w:val="2"/>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Soft tissue bruising</w:t>
            </w:r>
          </w:p>
        </w:tc>
        <w:tc>
          <w:tcPr>
            <w:tcW w:w="0" w:type="auto"/>
            <w:vMerge/>
            <w:tcBorders>
              <w:top w:val="single" w:sz="4" w:space="0" w:color="000000"/>
              <w:left w:val="single" w:sz="4" w:space="0" w:color="000000"/>
              <w:bottom w:val="single" w:sz="4" w:space="0" w:color="000000"/>
            </w:tcBorders>
            <w:vAlign w:val="center"/>
            <w:hideMark/>
          </w:tcPr>
          <w:p w14:paraId="3A60F55A" w14:textId="77777777" w:rsidR="00D5582A" w:rsidRPr="00C47CCA" w:rsidRDefault="00D5582A" w:rsidP="000B2851">
            <w:pPr>
              <w:ind w:left="567" w:right="283"/>
              <w:rPr>
                <w:rFonts w:asciiTheme="minorHAnsi" w:hAnsiTheme="minorHAnsi" w:cstheme="minorHAnsi"/>
                <w:color w:val="000000"/>
                <w:sz w:val="24"/>
                <w:szCs w:val="24"/>
              </w:rPr>
            </w:pPr>
          </w:p>
        </w:tc>
      </w:tr>
      <w:tr w:rsidR="00D5582A" w:rsidRPr="00C47CCA" w14:paraId="5D77B6E1" w14:textId="77777777">
        <w:tc>
          <w:tcPr>
            <w:tcW w:w="4621" w:type="dxa"/>
            <w:tcBorders>
              <w:top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141BA190" w14:textId="77777777" w:rsidR="00D5582A" w:rsidRPr="00C47CCA" w:rsidRDefault="00D44912" w:rsidP="000B2851">
            <w:pPr>
              <w:spacing w:after="200" w:line="240" w:lineRule="auto"/>
              <w:ind w:left="567" w:right="283"/>
              <w:rPr>
                <w:rFonts w:asciiTheme="minorHAnsi" w:hAnsiTheme="minorHAnsi" w:cstheme="minorHAnsi"/>
                <w:color w:val="000000"/>
                <w:sz w:val="24"/>
                <w:szCs w:val="24"/>
              </w:rPr>
            </w:pPr>
            <w:r w:rsidRPr="00C47CCA">
              <w:rPr>
                <w:rFonts w:asciiTheme="minorHAnsi" w:hAnsiTheme="minorHAnsi" w:cstheme="minorHAnsi"/>
                <w:b/>
                <w:bCs/>
                <w:color w:val="000000"/>
                <w:sz w:val="24"/>
                <w:szCs w:val="24"/>
              </w:rPr>
              <w:t>Burns and Scalds</w:t>
            </w:r>
          </w:p>
        </w:tc>
        <w:tc>
          <w:tcPr>
            <w:tcW w:w="0" w:type="auto"/>
            <w:vMerge/>
            <w:tcBorders>
              <w:top w:val="single" w:sz="4" w:space="0" w:color="000000"/>
              <w:left w:val="single" w:sz="4" w:space="0" w:color="000000"/>
              <w:bottom w:val="single" w:sz="4" w:space="0" w:color="000000"/>
            </w:tcBorders>
            <w:vAlign w:val="center"/>
            <w:hideMark/>
          </w:tcPr>
          <w:p w14:paraId="0311D07B" w14:textId="77777777" w:rsidR="00D5582A" w:rsidRPr="00C47CCA" w:rsidRDefault="00D5582A" w:rsidP="000B2851">
            <w:pPr>
              <w:ind w:left="567" w:right="283"/>
              <w:rPr>
                <w:rFonts w:asciiTheme="minorHAnsi" w:hAnsiTheme="minorHAnsi" w:cstheme="minorHAnsi"/>
                <w:b/>
                <w:bCs/>
                <w:color w:val="000000"/>
                <w:sz w:val="24"/>
                <w:szCs w:val="24"/>
              </w:rPr>
            </w:pPr>
          </w:p>
        </w:tc>
      </w:tr>
      <w:tr w:rsidR="00D5582A" w:rsidRPr="00C47CCA" w14:paraId="12946610" w14:textId="77777777">
        <w:tc>
          <w:tcPr>
            <w:tcW w:w="4621"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4AFB86C" w14:textId="77777777" w:rsidR="00D5582A" w:rsidRPr="00C47CCA" w:rsidRDefault="00D44912" w:rsidP="00DF60C1">
            <w:pPr>
              <w:numPr>
                <w:ilvl w:val="0"/>
                <w:numId w:val="3"/>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Object shaped burns</w:t>
            </w:r>
          </w:p>
          <w:p w14:paraId="7442DA2D" w14:textId="77777777" w:rsidR="00D5582A" w:rsidRPr="00C47CCA" w:rsidRDefault="00D44912" w:rsidP="00DF60C1">
            <w:pPr>
              <w:numPr>
                <w:ilvl w:val="0"/>
                <w:numId w:val="3"/>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Cigarette burns</w:t>
            </w:r>
          </w:p>
          <w:p w14:paraId="43B8F379" w14:textId="77777777" w:rsidR="00D5582A" w:rsidRPr="00C47CCA" w:rsidRDefault="00D44912" w:rsidP="00DF60C1">
            <w:pPr>
              <w:numPr>
                <w:ilvl w:val="0"/>
                <w:numId w:val="3"/>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Scald tide marks indicating forced immersion in hot water</w:t>
            </w:r>
          </w:p>
        </w:tc>
        <w:tc>
          <w:tcPr>
            <w:tcW w:w="0" w:type="auto"/>
            <w:vMerge/>
            <w:tcBorders>
              <w:top w:val="single" w:sz="4" w:space="0" w:color="000000"/>
              <w:left w:val="single" w:sz="4" w:space="0" w:color="000000"/>
              <w:bottom w:val="single" w:sz="4" w:space="0" w:color="000000"/>
            </w:tcBorders>
            <w:vAlign w:val="center"/>
            <w:hideMark/>
          </w:tcPr>
          <w:p w14:paraId="29613E01" w14:textId="77777777" w:rsidR="00D5582A" w:rsidRPr="00C47CCA" w:rsidRDefault="00D5582A" w:rsidP="000B2851">
            <w:pPr>
              <w:ind w:left="567" w:right="283"/>
              <w:rPr>
                <w:rFonts w:asciiTheme="minorHAnsi" w:hAnsiTheme="minorHAnsi" w:cstheme="minorHAnsi"/>
                <w:color w:val="000000"/>
                <w:sz w:val="24"/>
                <w:szCs w:val="24"/>
              </w:rPr>
            </w:pPr>
          </w:p>
        </w:tc>
      </w:tr>
      <w:tr w:rsidR="00D5582A" w:rsidRPr="00C47CCA" w14:paraId="41E613A1" w14:textId="77777777">
        <w:tc>
          <w:tcPr>
            <w:tcW w:w="4621" w:type="dxa"/>
            <w:tcBorders>
              <w:top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621C220B" w14:textId="77777777" w:rsidR="00D5582A" w:rsidRPr="00C47CCA" w:rsidRDefault="00D44912" w:rsidP="000B2851">
            <w:pPr>
              <w:spacing w:after="200" w:line="240" w:lineRule="auto"/>
              <w:ind w:left="567" w:right="283"/>
              <w:rPr>
                <w:rFonts w:asciiTheme="minorHAnsi" w:hAnsiTheme="minorHAnsi" w:cstheme="minorHAnsi"/>
                <w:color w:val="000000"/>
                <w:sz w:val="24"/>
                <w:szCs w:val="24"/>
              </w:rPr>
            </w:pPr>
            <w:r w:rsidRPr="00C47CCA">
              <w:rPr>
                <w:rFonts w:asciiTheme="minorHAnsi" w:hAnsiTheme="minorHAnsi" w:cstheme="minorHAnsi"/>
                <w:b/>
                <w:bCs/>
                <w:color w:val="000000"/>
                <w:sz w:val="24"/>
                <w:szCs w:val="24"/>
              </w:rPr>
              <w:t>Sexual Abuse</w:t>
            </w:r>
          </w:p>
        </w:tc>
        <w:tc>
          <w:tcPr>
            <w:tcW w:w="0" w:type="auto"/>
            <w:vMerge/>
            <w:tcBorders>
              <w:top w:val="single" w:sz="4" w:space="0" w:color="000000"/>
              <w:left w:val="single" w:sz="4" w:space="0" w:color="000000"/>
              <w:bottom w:val="single" w:sz="4" w:space="0" w:color="000000"/>
            </w:tcBorders>
            <w:vAlign w:val="center"/>
            <w:hideMark/>
          </w:tcPr>
          <w:p w14:paraId="6C52DC9B" w14:textId="77777777" w:rsidR="00D5582A" w:rsidRPr="00C47CCA" w:rsidRDefault="00D5582A" w:rsidP="000B2851">
            <w:pPr>
              <w:ind w:left="567" w:right="283"/>
              <w:rPr>
                <w:rFonts w:asciiTheme="minorHAnsi" w:hAnsiTheme="minorHAnsi" w:cstheme="minorHAnsi"/>
                <w:b/>
                <w:bCs/>
                <w:color w:val="000000"/>
                <w:sz w:val="24"/>
                <w:szCs w:val="24"/>
              </w:rPr>
            </w:pPr>
          </w:p>
        </w:tc>
      </w:tr>
      <w:tr w:rsidR="00D5582A" w:rsidRPr="00C47CCA" w14:paraId="15B6CB3B" w14:textId="77777777">
        <w:tc>
          <w:tcPr>
            <w:tcW w:w="4621"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28BE1EE" w14:textId="77777777" w:rsidR="00D5582A" w:rsidRPr="00C47CCA" w:rsidRDefault="00D44912" w:rsidP="00DF60C1">
            <w:pPr>
              <w:numPr>
                <w:ilvl w:val="0"/>
                <w:numId w:val="4"/>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Bruising of genitals or thighs</w:t>
            </w:r>
          </w:p>
          <w:p w14:paraId="3B672427" w14:textId="77777777" w:rsidR="00D5582A" w:rsidRPr="00C47CCA" w:rsidRDefault="00D44912" w:rsidP="00DF60C1">
            <w:pPr>
              <w:numPr>
                <w:ilvl w:val="0"/>
                <w:numId w:val="4"/>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Pain on urination</w:t>
            </w:r>
          </w:p>
          <w:p w14:paraId="7EE2CAF3" w14:textId="77777777" w:rsidR="00D5582A" w:rsidRPr="00C47CCA" w:rsidRDefault="00D44912" w:rsidP="00DF60C1">
            <w:pPr>
              <w:numPr>
                <w:ilvl w:val="0"/>
                <w:numId w:val="4"/>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Venereal infections</w:t>
            </w:r>
          </w:p>
        </w:tc>
        <w:tc>
          <w:tcPr>
            <w:tcW w:w="0" w:type="auto"/>
            <w:vMerge/>
            <w:tcBorders>
              <w:top w:val="single" w:sz="4" w:space="0" w:color="000000"/>
              <w:left w:val="single" w:sz="4" w:space="0" w:color="000000"/>
              <w:bottom w:val="single" w:sz="4" w:space="0" w:color="000000"/>
            </w:tcBorders>
            <w:vAlign w:val="center"/>
            <w:hideMark/>
          </w:tcPr>
          <w:p w14:paraId="5D90C3DD" w14:textId="77777777" w:rsidR="00D5582A" w:rsidRPr="00C47CCA" w:rsidRDefault="00D5582A" w:rsidP="000B2851">
            <w:pPr>
              <w:ind w:left="567" w:right="283"/>
              <w:rPr>
                <w:rFonts w:asciiTheme="minorHAnsi" w:hAnsiTheme="minorHAnsi" w:cstheme="minorHAnsi"/>
                <w:color w:val="000000"/>
                <w:sz w:val="24"/>
                <w:szCs w:val="24"/>
              </w:rPr>
            </w:pPr>
          </w:p>
        </w:tc>
      </w:tr>
      <w:tr w:rsidR="00D5582A" w:rsidRPr="00C47CCA" w14:paraId="206FFCAF" w14:textId="77777777">
        <w:tc>
          <w:tcPr>
            <w:tcW w:w="4621" w:type="dxa"/>
            <w:tcBorders>
              <w:top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209F5706" w14:textId="77777777" w:rsidR="00D5582A" w:rsidRPr="00C47CCA" w:rsidRDefault="00D44912" w:rsidP="000B2851">
            <w:pPr>
              <w:spacing w:after="200" w:line="240" w:lineRule="auto"/>
              <w:ind w:left="567" w:right="283"/>
              <w:rPr>
                <w:rFonts w:asciiTheme="minorHAnsi" w:hAnsiTheme="minorHAnsi" w:cstheme="minorHAnsi"/>
                <w:color w:val="000000"/>
                <w:sz w:val="24"/>
                <w:szCs w:val="24"/>
              </w:rPr>
            </w:pPr>
            <w:r w:rsidRPr="00C47CCA">
              <w:rPr>
                <w:rFonts w:asciiTheme="minorHAnsi" w:hAnsiTheme="minorHAnsi" w:cstheme="minorHAnsi"/>
                <w:b/>
                <w:bCs/>
                <w:color w:val="000000"/>
                <w:sz w:val="24"/>
                <w:szCs w:val="24"/>
              </w:rPr>
              <w:t>Neglect</w:t>
            </w:r>
          </w:p>
        </w:tc>
        <w:tc>
          <w:tcPr>
            <w:tcW w:w="0" w:type="auto"/>
            <w:vMerge/>
            <w:tcBorders>
              <w:top w:val="single" w:sz="4" w:space="0" w:color="000000"/>
              <w:left w:val="single" w:sz="4" w:space="0" w:color="000000"/>
              <w:bottom w:val="single" w:sz="4" w:space="0" w:color="000000"/>
            </w:tcBorders>
            <w:vAlign w:val="center"/>
            <w:hideMark/>
          </w:tcPr>
          <w:p w14:paraId="1BDA4AB0" w14:textId="77777777" w:rsidR="00D5582A" w:rsidRPr="00C47CCA" w:rsidRDefault="00D5582A" w:rsidP="000B2851">
            <w:pPr>
              <w:ind w:left="567" w:right="283"/>
              <w:rPr>
                <w:rFonts w:asciiTheme="minorHAnsi" w:hAnsiTheme="minorHAnsi" w:cstheme="minorHAnsi"/>
                <w:b/>
                <w:bCs/>
                <w:color w:val="000000"/>
                <w:sz w:val="24"/>
                <w:szCs w:val="24"/>
              </w:rPr>
            </w:pPr>
          </w:p>
        </w:tc>
      </w:tr>
      <w:tr w:rsidR="00D5582A" w:rsidRPr="00C47CCA" w14:paraId="129902A8" w14:textId="77777777">
        <w:tc>
          <w:tcPr>
            <w:tcW w:w="4621" w:type="dxa"/>
            <w:tcBorders>
              <w:top w:val="single" w:sz="4" w:space="0" w:color="000000"/>
              <w:right w:val="single" w:sz="4" w:space="0" w:color="000000"/>
            </w:tcBorders>
            <w:tcMar>
              <w:top w:w="8" w:type="dxa"/>
              <w:left w:w="108" w:type="dxa"/>
              <w:bottom w:w="8" w:type="dxa"/>
              <w:right w:w="108" w:type="dxa"/>
            </w:tcMar>
            <w:hideMark/>
          </w:tcPr>
          <w:p w14:paraId="033D88A4" w14:textId="77777777" w:rsidR="00D5582A" w:rsidRPr="00C47CCA" w:rsidRDefault="00D44912" w:rsidP="00DF60C1">
            <w:pPr>
              <w:numPr>
                <w:ilvl w:val="0"/>
                <w:numId w:val="5"/>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Low weight / height ratio</w:t>
            </w:r>
          </w:p>
          <w:p w14:paraId="6AAF9E7E" w14:textId="77777777" w:rsidR="00D5582A" w:rsidRPr="00C47CCA" w:rsidRDefault="00D44912" w:rsidP="00DF60C1">
            <w:pPr>
              <w:numPr>
                <w:ilvl w:val="0"/>
                <w:numId w:val="5"/>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Low rate of weight gain</w:t>
            </w:r>
          </w:p>
          <w:p w14:paraId="6E603A57" w14:textId="77777777" w:rsidR="00D5582A" w:rsidRPr="00C47CCA" w:rsidRDefault="00D44912" w:rsidP="00DF60C1">
            <w:pPr>
              <w:numPr>
                <w:ilvl w:val="0"/>
                <w:numId w:val="5"/>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Dirty clothing</w:t>
            </w:r>
          </w:p>
          <w:p w14:paraId="7CAB0207" w14:textId="77777777" w:rsidR="00D5582A" w:rsidRPr="00C47CCA" w:rsidRDefault="00D44912" w:rsidP="00DF60C1">
            <w:pPr>
              <w:numPr>
                <w:ilvl w:val="0"/>
                <w:numId w:val="5"/>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Poor hygiene</w:t>
            </w:r>
          </w:p>
          <w:p w14:paraId="4779D26F" w14:textId="77777777" w:rsidR="00D5582A" w:rsidRPr="00C47CCA" w:rsidRDefault="00D44912" w:rsidP="00DF60C1">
            <w:pPr>
              <w:numPr>
                <w:ilvl w:val="0"/>
                <w:numId w:val="5"/>
              </w:numPr>
              <w:pBdr>
                <w:left w:val="none" w:sz="0" w:space="7" w:color="auto"/>
              </w:pBdr>
              <w:spacing w:line="240" w:lineRule="auto"/>
              <w:ind w:left="567" w:right="283" w:hanging="436"/>
              <w:rPr>
                <w:rFonts w:asciiTheme="minorHAnsi" w:eastAsia="Times New Roman" w:hAnsiTheme="minorHAnsi" w:cstheme="minorHAnsi"/>
                <w:color w:val="000000"/>
                <w:sz w:val="24"/>
                <w:szCs w:val="24"/>
              </w:rPr>
            </w:pPr>
            <w:r w:rsidRPr="00C47CCA">
              <w:rPr>
                <w:rFonts w:asciiTheme="minorHAnsi" w:hAnsiTheme="minorHAnsi" w:cstheme="minorHAnsi"/>
                <w:color w:val="000000"/>
                <w:sz w:val="24"/>
                <w:szCs w:val="24"/>
              </w:rPr>
              <w:t>Inappropriate seasonal dress</w:t>
            </w:r>
          </w:p>
        </w:tc>
        <w:tc>
          <w:tcPr>
            <w:tcW w:w="0" w:type="auto"/>
            <w:vMerge/>
            <w:tcBorders>
              <w:top w:val="single" w:sz="4" w:space="0" w:color="000000"/>
              <w:left w:val="single" w:sz="4" w:space="0" w:color="000000"/>
              <w:bottom w:val="single" w:sz="4" w:space="0" w:color="000000"/>
            </w:tcBorders>
            <w:vAlign w:val="center"/>
            <w:hideMark/>
          </w:tcPr>
          <w:p w14:paraId="278ACAF6" w14:textId="77777777" w:rsidR="00D5582A" w:rsidRPr="00C47CCA" w:rsidRDefault="00D5582A" w:rsidP="000B2851">
            <w:pPr>
              <w:ind w:left="567" w:right="283"/>
              <w:rPr>
                <w:rFonts w:asciiTheme="minorHAnsi" w:hAnsiTheme="minorHAnsi" w:cstheme="minorHAnsi"/>
                <w:color w:val="000000"/>
                <w:sz w:val="24"/>
                <w:szCs w:val="24"/>
              </w:rPr>
            </w:pPr>
          </w:p>
        </w:tc>
      </w:tr>
    </w:tbl>
    <w:p w14:paraId="13079EDB" w14:textId="77777777" w:rsidR="00D5582A" w:rsidRPr="00C47CCA" w:rsidRDefault="00D5582A" w:rsidP="000B2851">
      <w:pPr>
        <w:spacing w:line="240" w:lineRule="auto"/>
        <w:ind w:left="567" w:right="283"/>
        <w:rPr>
          <w:rFonts w:asciiTheme="minorHAnsi" w:hAnsiTheme="minorHAnsi" w:cstheme="minorHAnsi"/>
          <w:sz w:val="24"/>
          <w:szCs w:val="24"/>
        </w:rPr>
      </w:pPr>
    </w:p>
    <w:p w14:paraId="2665F766" w14:textId="77777777" w:rsidR="00D5582A" w:rsidRPr="00C47CCA" w:rsidRDefault="00D5582A" w:rsidP="000B2851">
      <w:pPr>
        <w:spacing w:line="240" w:lineRule="auto"/>
        <w:ind w:left="567" w:right="283"/>
        <w:rPr>
          <w:rFonts w:asciiTheme="minorHAnsi" w:hAnsiTheme="minorHAnsi" w:cstheme="minorHAnsi"/>
          <w:sz w:val="24"/>
          <w:szCs w:val="24"/>
        </w:rPr>
      </w:pPr>
    </w:p>
    <w:p w14:paraId="30D0D49B" w14:textId="77777777" w:rsidR="00D5582A" w:rsidRPr="00C47CCA" w:rsidRDefault="00D5582A" w:rsidP="000B2851">
      <w:pPr>
        <w:spacing w:line="240" w:lineRule="auto"/>
        <w:ind w:left="567" w:right="283"/>
        <w:rPr>
          <w:rFonts w:asciiTheme="minorHAnsi" w:hAnsiTheme="minorHAnsi" w:cstheme="minorHAnsi"/>
          <w:sz w:val="24"/>
          <w:szCs w:val="24"/>
        </w:rPr>
      </w:pPr>
    </w:p>
    <w:p w14:paraId="5678FBE6" w14:textId="77777777" w:rsidR="00D5582A" w:rsidRPr="00C47CCA" w:rsidRDefault="00D5582A" w:rsidP="000B2851">
      <w:pPr>
        <w:spacing w:line="240" w:lineRule="auto"/>
        <w:ind w:left="567" w:right="283"/>
        <w:rPr>
          <w:rFonts w:asciiTheme="minorHAnsi" w:hAnsiTheme="minorHAnsi" w:cstheme="minorHAnsi"/>
          <w:sz w:val="24"/>
          <w:szCs w:val="24"/>
        </w:rPr>
      </w:pPr>
    </w:p>
    <w:p w14:paraId="7A648C3B" w14:textId="77777777" w:rsidR="00D5582A" w:rsidRPr="00C47CCA" w:rsidRDefault="00D5582A" w:rsidP="000B2851">
      <w:pPr>
        <w:spacing w:line="240" w:lineRule="auto"/>
        <w:ind w:left="567" w:right="283"/>
        <w:rPr>
          <w:rFonts w:asciiTheme="minorHAnsi" w:hAnsiTheme="minorHAnsi" w:cstheme="minorHAnsi"/>
          <w:sz w:val="24"/>
          <w:szCs w:val="24"/>
        </w:rPr>
      </w:pPr>
    </w:p>
    <w:p w14:paraId="7E649FED" w14:textId="77777777" w:rsidR="00D5582A" w:rsidRPr="00C47CCA" w:rsidRDefault="00D5582A" w:rsidP="000B2851">
      <w:pPr>
        <w:spacing w:line="240" w:lineRule="auto"/>
        <w:ind w:left="567" w:right="283"/>
        <w:rPr>
          <w:rFonts w:asciiTheme="minorHAnsi" w:hAnsiTheme="minorHAnsi" w:cstheme="minorHAnsi"/>
          <w:sz w:val="24"/>
          <w:szCs w:val="24"/>
        </w:rPr>
      </w:pPr>
    </w:p>
    <w:p w14:paraId="755847E5" w14:textId="77777777" w:rsidR="00D5582A" w:rsidRPr="00C47CCA" w:rsidRDefault="00D5582A" w:rsidP="000B2851">
      <w:pPr>
        <w:spacing w:line="240" w:lineRule="auto"/>
        <w:ind w:left="567" w:right="283"/>
        <w:rPr>
          <w:rFonts w:asciiTheme="minorHAnsi" w:hAnsiTheme="minorHAnsi" w:cstheme="minorHAnsi"/>
          <w:sz w:val="24"/>
          <w:szCs w:val="24"/>
        </w:rPr>
      </w:pPr>
    </w:p>
    <w:p w14:paraId="56CB25AF" w14:textId="77777777" w:rsidR="00D5582A" w:rsidRPr="00C47CCA" w:rsidRDefault="00D5582A" w:rsidP="000B2851">
      <w:pPr>
        <w:spacing w:line="240" w:lineRule="auto"/>
        <w:ind w:left="567" w:right="283"/>
        <w:rPr>
          <w:rFonts w:asciiTheme="minorHAnsi" w:hAnsiTheme="minorHAnsi" w:cstheme="minorHAnsi"/>
          <w:sz w:val="24"/>
          <w:szCs w:val="24"/>
        </w:rPr>
      </w:pPr>
    </w:p>
    <w:p w14:paraId="4A719067" w14:textId="77777777" w:rsidR="00D5582A" w:rsidRPr="00C47CCA" w:rsidRDefault="00D5582A" w:rsidP="000B2851">
      <w:pPr>
        <w:spacing w:line="240" w:lineRule="auto"/>
        <w:ind w:left="567" w:right="283"/>
        <w:rPr>
          <w:rFonts w:asciiTheme="minorHAnsi" w:hAnsiTheme="minorHAnsi" w:cstheme="minorHAnsi"/>
          <w:sz w:val="24"/>
          <w:szCs w:val="24"/>
        </w:rPr>
      </w:pPr>
    </w:p>
    <w:p w14:paraId="01BD937E" w14:textId="77777777" w:rsidR="00D5582A" w:rsidRPr="00C47CCA" w:rsidRDefault="00D5582A" w:rsidP="000B2851">
      <w:pPr>
        <w:spacing w:line="240" w:lineRule="auto"/>
        <w:ind w:left="567" w:right="283"/>
        <w:rPr>
          <w:rFonts w:asciiTheme="minorHAnsi" w:hAnsiTheme="minorHAnsi" w:cstheme="minorHAnsi"/>
          <w:sz w:val="24"/>
          <w:szCs w:val="24"/>
        </w:rPr>
      </w:pPr>
    </w:p>
    <w:p w14:paraId="60CFF49B" w14:textId="77777777" w:rsidR="00D5582A" w:rsidRPr="00C47CCA" w:rsidRDefault="00D5582A" w:rsidP="000B2851">
      <w:pPr>
        <w:spacing w:line="240" w:lineRule="auto"/>
        <w:ind w:left="567" w:right="283"/>
        <w:rPr>
          <w:rFonts w:asciiTheme="minorHAnsi" w:hAnsiTheme="minorHAnsi" w:cstheme="minorHAnsi"/>
          <w:sz w:val="24"/>
          <w:szCs w:val="24"/>
        </w:rPr>
      </w:pPr>
    </w:p>
    <w:p w14:paraId="0A6D020D" w14:textId="77777777" w:rsidR="00D5582A" w:rsidRPr="00C47CCA" w:rsidRDefault="00D5582A" w:rsidP="000B2851">
      <w:pPr>
        <w:spacing w:line="240" w:lineRule="auto"/>
        <w:ind w:left="567" w:right="283"/>
        <w:rPr>
          <w:rFonts w:asciiTheme="minorHAnsi" w:hAnsiTheme="minorHAnsi" w:cstheme="minorHAnsi"/>
          <w:sz w:val="24"/>
          <w:szCs w:val="24"/>
        </w:rPr>
      </w:pPr>
    </w:p>
    <w:p w14:paraId="12F46107" w14:textId="77777777" w:rsidR="00D5582A" w:rsidRPr="00C47CCA" w:rsidRDefault="00D5582A" w:rsidP="000B2851">
      <w:pPr>
        <w:spacing w:line="240" w:lineRule="auto"/>
        <w:ind w:left="567" w:right="283"/>
        <w:rPr>
          <w:rFonts w:asciiTheme="minorHAnsi" w:hAnsiTheme="minorHAnsi" w:cstheme="minorHAnsi"/>
          <w:sz w:val="24"/>
          <w:szCs w:val="24"/>
        </w:rPr>
      </w:pPr>
    </w:p>
    <w:p w14:paraId="443AF4C7" w14:textId="77777777" w:rsidR="00D5582A" w:rsidRPr="00C47CCA" w:rsidRDefault="00D5582A" w:rsidP="000B2851">
      <w:pPr>
        <w:ind w:left="567" w:right="283"/>
        <w:rPr>
          <w:rFonts w:asciiTheme="minorHAnsi" w:hAnsiTheme="minorHAnsi" w:cstheme="minorHAnsi"/>
          <w:sz w:val="24"/>
          <w:szCs w:val="24"/>
        </w:rPr>
        <w:sectPr w:rsidR="00D5582A" w:rsidRPr="00C47CCA" w:rsidSect="009454E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708" w:gutter="0"/>
          <w:cols w:space="708"/>
          <w:titlePg/>
          <w:docGrid w:linePitch="299"/>
        </w:sectPr>
      </w:pPr>
    </w:p>
    <w:p w14:paraId="6C4D9254" w14:textId="77777777" w:rsidR="00DC0A58" w:rsidRPr="00642E4B" w:rsidRDefault="00DC0A58" w:rsidP="00DC0A58">
      <w:pPr>
        <w:spacing w:line="240" w:lineRule="auto"/>
        <w:ind w:left="3600" w:hanging="2880"/>
        <w:rPr>
          <w:b/>
          <w:bCs/>
          <w:caps/>
        </w:rPr>
      </w:pPr>
      <w:r w:rsidRPr="007070FF">
        <w:rPr>
          <w:b/>
          <w:bCs/>
        </w:rPr>
        <w:lastRenderedPageBreak/>
        <w:t>APPENDIX 2</w:t>
      </w:r>
      <w:r>
        <w:rPr>
          <w:b/>
          <w:bCs/>
        </w:rPr>
        <w:t xml:space="preserve">:  </w:t>
      </w:r>
      <w:r w:rsidRPr="00642E4B">
        <w:rPr>
          <w:b/>
          <w:bCs/>
          <w:caps/>
        </w:rPr>
        <w:t>Orchardville Adult Safeguarding Flowchart (Internal Response)</w:t>
      </w:r>
    </w:p>
    <w:p w14:paraId="76F39387" w14:textId="77777777" w:rsidR="00DC0A58" w:rsidRDefault="00DC0A58" w:rsidP="00DC0A58">
      <w:pPr>
        <w:spacing w:line="240" w:lineRule="auto"/>
        <w:rPr>
          <w:b/>
          <w:bCs/>
        </w:rPr>
      </w:pPr>
      <w:r>
        <w:rPr>
          <w:b/>
          <w:bCs/>
          <w:noProof/>
        </w:rPr>
        <mc:AlternateContent>
          <mc:Choice Requires="wps">
            <w:drawing>
              <wp:anchor distT="0" distB="0" distL="114300" distR="114300" simplePos="0" relativeHeight="251675648" behindDoc="0" locked="0" layoutInCell="1" allowOverlap="1" wp14:anchorId="536BBA9A" wp14:editId="3CC0C3AA">
                <wp:simplePos x="0" y="0"/>
                <wp:positionH relativeFrom="column">
                  <wp:posOffset>-476250</wp:posOffset>
                </wp:positionH>
                <wp:positionV relativeFrom="paragraph">
                  <wp:posOffset>184785</wp:posOffset>
                </wp:positionV>
                <wp:extent cx="1879600" cy="1587500"/>
                <wp:effectExtent l="95250" t="57150" r="44450" b="69850"/>
                <wp:wrapNone/>
                <wp:docPr id="1" name="Text Box 1"/>
                <wp:cNvGraphicFramePr/>
                <a:graphic xmlns:a="http://schemas.openxmlformats.org/drawingml/2006/main">
                  <a:graphicData uri="http://schemas.microsoft.com/office/word/2010/wordprocessingShape">
                    <wps:wsp>
                      <wps:cNvSpPr txBox="1"/>
                      <wps:spPr>
                        <a:xfrm>
                          <a:off x="0" y="0"/>
                          <a:ext cx="1879600" cy="1587500"/>
                        </a:xfrm>
                        <a:prstGeom prst="rect">
                          <a:avLst/>
                        </a:prstGeom>
                        <a:solidFill>
                          <a:schemeClr val="lt1"/>
                        </a:solidFill>
                        <a:ln w="6350">
                          <a:solidFill>
                            <a:prstClr val="black"/>
                          </a:solidFill>
                        </a:ln>
                        <a:effectLst>
                          <a:outerShdw blurRad="50800" dist="38100" dir="10800000" algn="r" rotWithShape="0">
                            <a:prstClr val="black">
                              <a:alpha val="40000"/>
                            </a:prstClr>
                          </a:outerShdw>
                        </a:effectLst>
                      </wps:spPr>
                      <wps:txbx>
                        <w:txbxContent>
                          <w:p w14:paraId="3DA58B47" w14:textId="4A1F23DA" w:rsidR="00DC0A58" w:rsidRPr="00D37207" w:rsidRDefault="00DC0A58" w:rsidP="00DC0A58">
                            <w:pPr>
                              <w:rPr>
                                <w:sz w:val="20"/>
                                <w:szCs w:val="20"/>
                              </w:rPr>
                            </w:pPr>
                            <w:r w:rsidRPr="00D37207">
                              <w:rPr>
                                <w:sz w:val="20"/>
                                <w:szCs w:val="20"/>
                              </w:rPr>
                              <w:t xml:space="preserve">If Appointed Persons are unavailable staff/volunteer should report the concern/disclosure </w:t>
                            </w:r>
                            <w:r w:rsidRPr="00D37207">
                              <w:rPr>
                                <w:b/>
                                <w:bCs/>
                                <w:sz w:val="20"/>
                                <w:szCs w:val="20"/>
                              </w:rPr>
                              <w:t>immediately</w:t>
                            </w:r>
                            <w:r w:rsidRPr="00D37207">
                              <w:rPr>
                                <w:sz w:val="20"/>
                                <w:szCs w:val="20"/>
                              </w:rPr>
                              <w:t xml:space="preserve"> to the ASC or most senior member of staff available e.g. Director of Operations, Unit Manager, Project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BBA9A" id="_x0000_t202" coordsize="21600,21600" o:spt="202" path="m,l,21600r21600,l21600,xe">
                <v:stroke joinstyle="miter"/>
                <v:path gradientshapeok="t" o:connecttype="rect"/>
              </v:shapetype>
              <v:shape id="Text Box 1" o:spid="_x0000_s1026" type="#_x0000_t202" style="position:absolute;margin-left:-37.5pt;margin-top:14.55pt;width:148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" fillcolor="white [3201]" strokeweight=".5pt">
                <v:shadow on="t" color="black" opacity="26214f" origin=".5" offset="-3pt,0"/>
                <v:textbox>
                  <w:txbxContent>
                    <w:p w14:paraId="3DA58B47" w14:textId="4A1F23DA" w:rsidR="00DC0A58" w:rsidRPr="00D37207" w:rsidRDefault="00DC0A58" w:rsidP="00DC0A58">
                      <w:pPr>
                        <w:rPr>
                          <w:sz w:val="20"/>
                          <w:szCs w:val="20"/>
                        </w:rPr>
                      </w:pPr>
                      <w:r w:rsidRPr="00D37207">
                        <w:rPr>
                          <w:sz w:val="20"/>
                          <w:szCs w:val="20"/>
                        </w:rPr>
                        <w:t xml:space="preserve">If Appointed Persons are unavailable staff/volunteer should report the concern/disclosure </w:t>
                      </w:r>
                      <w:r w:rsidRPr="00D37207">
                        <w:rPr>
                          <w:b/>
                          <w:bCs/>
                          <w:sz w:val="20"/>
                          <w:szCs w:val="20"/>
                        </w:rPr>
                        <w:t>immediately</w:t>
                      </w:r>
                      <w:r w:rsidRPr="00D37207">
                        <w:rPr>
                          <w:sz w:val="20"/>
                          <w:szCs w:val="20"/>
                        </w:rPr>
                        <w:t xml:space="preserve"> to the ASC or most senior member of staff available e.g. Director of Operations, Unit Manager, Project Coordinator.</w:t>
                      </w:r>
                    </w:p>
                  </w:txbxContent>
                </v:textbox>
              </v:shape>
            </w:pict>
          </mc:Fallback>
        </mc:AlternateContent>
      </w:r>
    </w:p>
    <w:p w14:paraId="796F9B59" w14:textId="77777777" w:rsidR="00DC0A58" w:rsidRDefault="00DC0A58" w:rsidP="00DC0A58">
      <w:pPr>
        <w:spacing w:line="240" w:lineRule="auto"/>
        <w:rPr>
          <w:b/>
          <w:bCs/>
        </w:rPr>
      </w:pPr>
      <w:r w:rsidRPr="00574B59">
        <w:rPr>
          <w:b/>
          <w:bCs/>
          <w:noProof/>
        </w:rPr>
        <mc:AlternateContent>
          <mc:Choice Requires="wps">
            <w:drawing>
              <wp:anchor distT="0" distB="0" distL="114300" distR="114300" simplePos="0" relativeHeight="251685888" behindDoc="0" locked="0" layoutInCell="1" allowOverlap="1" wp14:anchorId="19A65B32" wp14:editId="1E054909">
                <wp:simplePos x="0" y="0"/>
                <wp:positionH relativeFrom="column">
                  <wp:posOffset>1584960</wp:posOffset>
                </wp:positionH>
                <wp:positionV relativeFrom="paragraph">
                  <wp:posOffset>15875</wp:posOffset>
                </wp:positionV>
                <wp:extent cx="0" cy="203200"/>
                <wp:effectExtent l="76200" t="0" r="57150" b="63500"/>
                <wp:wrapNone/>
                <wp:docPr id="19" name="Straight Arrow Connector 19"/>
                <wp:cNvGraphicFramePr/>
                <a:graphic xmlns:a="http://schemas.openxmlformats.org/drawingml/2006/main">
                  <a:graphicData uri="http://schemas.microsoft.com/office/word/2010/wordprocessingShape">
                    <wps:wsp>
                      <wps:cNvCnPr/>
                      <wps:spPr>
                        <a:xfrm>
                          <a:off x="0" y="0"/>
                          <a:ext cx="0" cy="203200"/>
                        </a:xfrm>
                        <a:prstGeom prst="straightConnector1">
                          <a:avLst/>
                        </a:prstGeom>
                        <a:ln w="12700">
                          <a:solidFill>
                            <a:srgbClr val="00B2A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B38C8CA" id="_x0000_t32" coordsize="21600,21600" o:spt="32" o:oned="t" path="m,l21600,21600e" filled="f">
                <v:path arrowok="t" fillok="f" o:connecttype="none"/>
                <o:lock v:ext="edit" shapetype="t"/>
              </v:shapetype>
              <v:shape id="Straight Arrow Connector 19" o:spid="_x0000_s1026" type="#_x0000_t32" style="position:absolute;margin-left:124.8pt;margin-top:1.25pt;width:0;height:16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" strokecolor="#00b2a9" strokeweight="1pt">
                <v:stroke endarrow="block"/>
              </v:shape>
            </w:pict>
          </mc:Fallback>
        </mc:AlternateContent>
      </w:r>
      <w:r>
        <w:rPr>
          <w:b/>
          <w:bCs/>
          <w:noProof/>
        </w:rPr>
        <mc:AlternateContent>
          <mc:Choice Requires="wps">
            <w:drawing>
              <wp:anchor distT="0" distB="0" distL="114300" distR="114300" simplePos="0" relativeHeight="251679744" behindDoc="0" locked="0" layoutInCell="1" allowOverlap="1" wp14:anchorId="4BCF96C4" wp14:editId="75D7B564">
                <wp:simplePos x="0" y="0"/>
                <wp:positionH relativeFrom="column">
                  <wp:posOffset>1524635</wp:posOffset>
                </wp:positionH>
                <wp:positionV relativeFrom="paragraph">
                  <wp:posOffset>13970</wp:posOffset>
                </wp:positionV>
                <wp:extent cx="4783455" cy="262467"/>
                <wp:effectExtent l="38100" t="38100" r="112395" b="118745"/>
                <wp:wrapNone/>
                <wp:docPr id="5" name="Text Box 5"/>
                <wp:cNvGraphicFramePr/>
                <a:graphic xmlns:a="http://schemas.openxmlformats.org/drawingml/2006/main">
                  <a:graphicData uri="http://schemas.microsoft.com/office/word/2010/wordprocessingShape">
                    <wps:wsp>
                      <wps:cNvSpPr txBox="1"/>
                      <wps:spPr>
                        <a:xfrm>
                          <a:off x="0" y="0"/>
                          <a:ext cx="4783455" cy="262467"/>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401A23F3" w14:textId="77777777" w:rsidR="00DC0A58" w:rsidRPr="00BA53D6" w:rsidRDefault="00DC0A58" w:rsidP="00DC0A58">
                            <w:pPr>
                              <w:jc w:val="center"/>
                              <w:rPr>
                                <w:sz w:val="20"/>
                                <w:szCs w:val="20"/>
                              </w:rPr>
                            </w:pPr>
                            <w:r w:rsidRPr="00BA53D6">
                              <w:rPr>
                                <w:sz w:val="20"/>
                                <w:szCs w:val="20"/>
                              </w:rPr>
                              <w:t>Concern raised / disclosure made to Orchardville Staff / Volunteer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F96C4" id="Text Box 5" o:spid="_x0000_s1027" type="#_x0000_t202" style="position:absolute;margin-left:120.05pt;margin-top:1.1pt;width:376.65pt;height:2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" fillcolor="white [3201]" strokeweight=".5pt">
                <v:shadow on="t" color="black" opacity="26214f" origin="-.5,-.5" offset=".74836mm,.74836mm"/>
                <v:textbox>
                  <w:txbxContent>
                    <w:p w14:paraId="401A23F3" w14:textId="77777777" w:rsidR="00DC0A58" w:rsidRPr="00BA53D6" w:rsidRDefault="00DC0A58" w:rsidP="00DC0A58">
                      <w:pPr>
                        <w:jc w:val="center"/>
                        <w:rPr>
                          <w:sz w:val="20"/>
                          <w:szCs w:val="20"/>
                        </w:rPr>
                      </w:pPr>
                      <w:r w:rsidRPr="00BA53D6">
                        <w:rPr>
                          <w:sz w:val="20"/>
                          <w:szCs w:val="20"/>
                        </w:rPr>
                        <w:t>Concern raised / disclosure made to Orchardville Staff / Volunteer</w:t>
                      </w:r>
                    </w:p>
                  </w:txbxContent>
                </v:textbox>
              </v:shape>
            </w:pict>
          </mc:Fallback>
        </mc:AlternateContent>
      </w:r>
    </w:p>
    <w:p w14:paraId="49A7A888" w14:textId="77777777" w:rsidR="00DC0A58" w:rsidRDefault="00DC0A58" w:rsidP="00DC0A58">
      <w:pPr>
        <w:spacing w:line="240" w:lineRule="auto"/>
        <w:rPr>
          <w:b/>
          <w:bCs/>
        </w:rPr>
      </w:pPr>
      <w:r>
        <w:rPr>
          <w:b/>
          <w:bCs/>
          <w:noProof/>
        </w:rPr>
        <mc:AlternateContent>
          <mc:Choice Requires="wps">
            <w:drawing>
              <wp:anchor distT="0" distB="0" distL="114300" distR="114300" simplePos="0" relativeHeight="251678720" behindDoc="0" locked="0" layoutInCell="1" allowOverlap="1" wp14:anchorId="6F56B583" wp14:editId="6C7E49EA">
                <wp:simplePos x="0" y="0"/>
                <wp:positionH relativeFrom="column">
                  <wp:posOffset>-520700</wp:posOffset>
                </wp:positionH>
                <wp:positionV relativeFrom="paragraph">
                  <wp:posOffset>3932555</wp:posOffset>
                </wp:positionV>
                <wp:extent cx="1862455" cy="2178050"/>
                <wp:effectExtent l="133350" t="95250" r="99695" b="107950"/>
                <wp:wrapNone/>
                <wp:docPr id="4" name="Text Box 4"/>
                <wp:cNvGraphicFramePr/>
                <a:graphic xmlns:a="http://schemas.openxmlformats.org/drawingml/2006/main">
                  <a:graphicData uri="http://schemas.microsoft.com/office/word/2010/wordprocessingShape">
                    <wps:wsp>
                      <wps:cNvSpPr txBox="1"/>
                      <wps:spPr>
                        <a:xfrm>
                          <a:off x="0" y="0"/>
                          <a:ext cx="1862455" cy="2178050"/>
                        </a:xfrm>
                        <a:prstGeom prst="rect">
                          <a:avLst/>
                        </a:prstGeom>
                        <a:solidFill>
                          <a:srgbClr val="E98300"/>
                        </a:solidFill>
                        <a:ln w="6350">
                          <a:solidFill>
                            <a:prstClr val="black"/>
                          </a:solidFill>
                        </a:ln>
                        <a:effectLst>
                          <a:glow rad="63500">
                            <a:schemeClr val="accent3">
                              <a:satMod val="175000"/>
                              <a:alpha val="40000"/>
                            </a:schemeClr>
                          </a:glow>
                          <a:outerShdw blurRad="50800" dist="38100" dir="10800000" algn="r" rotWithShape="0">
                            <a:prstClr val="black">
                              <a:alpha val="40000"/>
                            </a:prstClr>
                          </a:outerShdw>
                        </a:effectLst>
                      </wps:spPr>
                      <wps:txbx>
                        <w:txbxContent>
                          <w:p w14:paraId="09F2997F" w14:textId="77777777" w:rsidR="00DC0A58" w:rsidRPr="00D37207" w:rsidRDefault="00DC0A58" w:rsidP="00DC0A58">
                            <w:pPr>
                              <w:jc w:val="center"/>
                              <w:rPr>
                                <w:b/>
                                <w:bCs/>
                                <w:sz w:val="20"/>
                                <w:szCs w:val="20"/>
                                <w:u w:val="single"/>
                              </w:rPr>
                            </w:pPr>
                            <w:r w:rsidRPr="00D37207">
                              <w:rPr>
                                <w:b/>
                                <w:bCs/>
                                <w:sz w:val="20"/>
                                <w:szCs w:val="20"/>
                                <w:u w:val="single"/>
                              </w:rPr>
                              <w:t>Adult Safeguarding</w:t>
                            </w:r>
                          </w:p>
                          <w:p w14:paraId="3AF74E4A" w14:textId="77777777" w:rsidR="00DC0A58" w:rsidRPr="00D37207" w:rsidRDefault="00DC0A58" w:rsidP="00DC0A58">
                            <w:pPr>
                              <w:jc w:val="center"/>
                              <w:rPr>
                                <w:b/>
                                <w:bCs/>
                                <w:sz w:val="20"/>
                                <w:szCs w:val="20"/>
                                <w:u w:val="single"/>
                              </w:rPr>
                            </w:pPr>
                            <w:r w:rsidRPr="00D37207">
                              <w:rPr>
                                <w:b/>
                                <w:bCs/>
                                <w:sz w:val="20"/>
                                <w:szCs w:val="20"/>
                                <w:u w:val="single"/>
                              </w:rPr>
                              <w:t>Champion (ASC)</w:t>
                            </w:r>
                          </w:p>
                          <w:p w14:paraId="3C834CB7" w14:textId="77777777" w:rsidR="00DC0A58" w:rsidRPr="00D37207" w:rsidRDefault="00DC0A58" w:rsidP="00DC0A58">
                            <w:pPr>
                              <w:jc w:val="center"/>
                              <w:rPr>
                                <w:sz w:val="20"/>
                                <w:szCs w:val="20"/>
                              </w:rPr>
                            </w:pPr>
                            <w:r w:rsidRPr="00D37207">
                              <w:rPr>
                                <w:sz w:val="20"/>
                                <w:szCs w:val="20"/>
                              </w:rPr>
                              <w:t>Joan McGinn – CEO</w:t>
                            </w:r>
                          </w:p>
                          <w:p w14:paraId="1422EE89" w14:textId="77777777" w:rsidR="00DC0A58" w:rsidRPr="00D37207" w:rsidRDefault="00DC0A58" w:rsidP="00DC0A58">
                            <w:pPr>
                              <w:jc w:val="center"/>
                              <w:rPr>
                                <w:sz w:val="20"/>
                                <w:szCs w:val="20"/>
                              </w:rPr>
                            </w:pPr>
                            <w:r>
                              <w:rPr>
                                <w:sz w:val="20"/>
                                <w:szCs w:val="20"/>
                              </w:rPr>
                              <w:t xml:space="preserve">Contact </w:t>
                            </w:r>
                            <w:r w:rsidRPr="00D37207">
                              <w:rPr>
                                <w:sz w:val="20"/>
                                <w:szCs w:val="20"/>
                              </w:rPr>
                              <w:t>Number:</w:t>
                            </w:r>
                          </w:p>
                          <w:p w14:paraId="1B25C062" w14:textId="77777777" w:rsidR="00DC0A58" w:rsidRPr="00D37207" w:rsidRDefault="00DC0A58" w:rsidP="00DC0A58">
                            <w:pPr>
                              <w:jc w:val="center"/>
                              <w:rPr>
                                <w:sz w:val="20"/>
                                <w:szCs w:val="20"/>
                              </w:rPr>
                            </w:pPr>
                            <w:r w:rsidRPr="00D37207">
                              <w:rPr>
                                <w:sz w:val="20"/>
                                <w:szCs w:val="20"/>
                              </w:rPr>
                              <w:t>07736289496</w:t>
                            </w:r>
                          </w:p>
                          <w:p w14:paraId="12523570" w14:textId="77777777" w:rsidR="00DC0A58" w:rsidRPr="00D37207" w:rsidRDefault="00DC0A58" w:rsidP="00DC0A58">
                            <w:pPr>
                              <w:jc w:val="center"/>
                              <w:rPr>
                                <w:sz w:val="20"/>
                                <w:szCs w:val="20"/>
                              </w:rPr>
                            </w:pPr>
                            <w:r w:rsidRPr="00D37207">
                              <w:rPr>
                                <w:sz w:val="20"/>
                                <w:szCs w:val="20"/>
                              </w:rPr>
                              <w:t>Email:</w:t>
                            </w:r>
                          </w:p>
                          <w:p w14:paraId="76D8C840" w14:textId="77777777" w:rsidR="00DC0A58" w:rsidRPr="00D37207" w:rsidRDefault="00DC0A58" w:rsidP="00DC0A58">
                            <w:pPr>
                              <w:jc w:val="center"/>
                              <w:rPr>
                                <w:sz w:val="20"/>
                                <w:szCs w:val="20"/>
                              </w:rPr>
                            </w:pPr>
                            <w:r w:rsidRPr="00D37207">
                              <w:rPr>
                                <w:sz w:val="20"/>
                                <w:szCs w:val="20"/>
                              </w:rPr>
                              <w:t>Joan.mcginn@orchardville.com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6B583" id="Text Box 4" o:spid="_x0000_s1028" type="#_x0000_t202" style="position:absolute;margin-left:-41pt;margin-top:309.65pt;width:146.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" fillcolor="#e98300" strokeweight=".5pt">
                <v:shadow on="t" color="black" opacity="26214f" origin=".5" offset="-3pt,0"/>
                <v:textbox>
                  <w:txbxContent>
                    <w:p w14:paraId="09F2997F" w14:textId="77777777" w:rsidR="00DC0A58" w:rsidRPr="00D37207" w:rsidRDefault="00DC0A58" w:rsidP="00DC0A58">
                      <w:pPr>
                        <w:jc w:val="center"/>
                        <w:rPr>
                          <w:b/>
                          <w:bCs/>
                          <w:sz w:val="20"/>
                          <w:szCs w:val="20"/>
                          <w:u w:val="single"/>
                        </w:rPr>
                      </w:pPr>
                      <w:r w:rsidRPr="00D37207">
                        <w:rPr>
                          <w:b/>
                          <w:bCs/>
                          <w:sz w:val="20"/>
                          <w:szCs w:val="20"/>
                          <w:u w:val="single"/>
                        </w:rPr>
                        <w:t>Adult Safeguarding</w:t>
                      </w:r>
                    </w:p>
                    <w:p w14:paraId="3AF74E4A" w14:textId="77777777" w:rsidR="00DC0A58" w:rsidRPr="00D37207" w:rsidRDefault="00DC0A58" w:rsidP="00DC0A58">
                      <w:pPr>
                        <w:jc w:val="center"/>
                        <w:rPr>
                          <w:b/>
                          <w:bCs/>
                          <w:sz w:val="20"/>
                          <w:szCs w:val="20"/>
                          <w:u w:val="single"/>
                        </w:rPr>
                      </w:pPr>
                      <w:r w:rsidRPr="00D37207">
                        <w:rPr>
                          <w:b/>
                          <w:bCs/>
                          <w:sz w:val="20"/>
                          <w:szCs w:val="20"/>
                          <w:u w:val="single"/>
                        </w:rPr>
                        <w:t>Champion (ASC)</w:t>
                      </w:r>
                    </w:p>
                    <w:p w14:paraId="3C834CB7" w14:textId="77777777" w:rsidR="00DC0A58" w:rsidRPr="00D37207" w:rsidRDefault="00DC0A58" w:rsidP="00DC0A58">
                      <w:pPr>
                        <w:jc w:val="center"/>
                        <w:rPr>
                          <w:sz w:val="20"/>
                          <w:szCs w:val="20"/>
                        </w:rPr>
                      </w:pPr>
                      <w:r w:rsidRPr="00D37207">
                        <w:rPr>
                          <w:sz w:val="20"/>
                          <w:szCs w:val="20"/>
                        </w:rPr>
                        <w:t>Joan McGinn – CEO</w:t>
                      </w:r>
                    </w:p>
                    <w:p w14:paraId="1422EE89" w14:textId="77777777" w:rsidR="00DC0A58" w:rsidRPr="00D37207" w:rsidRDefault="00DC0A58" w:rsidP="00DC0A58">
                      <w:pPr>
                        <w:jc w:val="center"/>
                        <w:rPr>
                          <w:sz w:val="20"/>
                          <w:szCs w:val="20"/>
                        </w:rPr>
                      </w:pPr>
                      <w:r>
                        <w:rPr>
                          <w:sz w:val="20"/>
                          <w:szCs w:val="20"/>
                        </w:rPr>
                        <w:t xml:space="preserve">Contact </w:t>
                      </w:r>
                      <w:r w:rsidRPr="00D37207">
                        <w:rPr>
                          <w:sz w:val="20"/>
                          <w:szCs w:val="20"/>
                        </w:rPr>
                        <w:t>Number:</w:t>
                      </w:r>
                    </w:p>
                    <w:p w14:paraId="1B25C062" w14:textId="77777777" w:rsidR="00DC0A58" w:rsidRPr="00D37207" w:rsidRDefault="00DC0A58" w:rsidP="00DC0A58">
                      <w:pPr>
                        <w:jc w:val="center"/>
                        <w:rPr>
                          <w:sz w:val="20"/>
                          <w:szCs w:val="20"/>
                        </w:rPr>
                      </w:pPr>
                      <w:r w:rsidRPr="00D37207">
                        <w:rPr>
                          <w:sz w:val="20"/>
                          <w:szCs w:val="20"/>
                        </w:rPr>
                        <w:t>07736289496</w:t>
                      </w:r>
                    </w:p>
                    <w:p w14:paraId="12523570" w14:textId="77777777" w:rsidR="00DC0A58" w:rsidRPr="00D37207" w:rsidRDefault="00DC0A58" w:rsidP="00DC0A58">
                      <w:pPr>
                        <w:jc w:val="center"/>
                        <w:rPr>
                          <w:sz w:val="20"/>
                          <w:szCs w:val="20"/>
                        </w:rPr>
                      </w:pPr>
                      <w:r w:rsidRPr="00D37207">
                        <w:rPr>
                          <w:sz w:val="20"/>
                          <w:szCs w:val="20"/>
                        </w:rPr>
                        <w:t>Email:</w:t>
                      </w:r>
                    </w:p>
                    <w:p w14:paraId="76D8C840" w14:textId="77777777" w:rsidR="00DC0A58" w:rsidRPr="00D37207" w:rsidRDefault="00DC0A58" w:rsidP="00DC0A58">
                      <w:pPr>
                        <w:jc w:val="center"/>
                        <w:rPr>
                          <w:sz w:val="20"/>
                          <w:szCs w:val="20"/>
                        </w:rPr>
                      </w:pPr>
                      <w:r w:rsidRPr="00D37207">
                        <w:rPr>
                          <w:sz w:val="20"/>
                          <w:szCs w:val="20"/>
                        </w:rPr>
                        <w:t>Joan.mcginn@orchardville.com</w:t>
                      </w:r>
                    </w:p>
                  </w:txbxContent>
                </v:textbox>
              </v:shape>
            </w:pict>
          </mc:Fallback>
        </mc:AlternateContent>
      </w:r>
      <w:r>
        <w:rPr>
          <w:b/>
          <w:bCs/>
          <w:noProof/>
        </w:rPr>
        <mc:AlternateContent>
          <mc:Choice Requires="wps">
            <w:drawing>
              <wp:anchor distT="0" distB="0" distL="114300" distR="114300" simplePos="0" relativeHeight="251676672" behindDoc="0" locked="0" layoutInCell="1" allowOverlap="1" wp14:anchorId="43E6826E" wp14:editId="7D268981">
                <wp:simplePos x="0" y="0"/>
                <wp:positionH relativeFrom="column">
                  <wp:posOffset>-457200</wp:posOffset>
                </wp:positionH>
                <wp:positionV relativeFrom="paragraph">
                  <wp:posOffset>2406438</wp:posOffset>
                </wp:positionV>
                <wp:extent cx="1870710" cy="787400"/>
                <wp:effectExtent l="95250" t="57150" r="34290" b="69850"/>
                <wp:wrapNone/>
                <wp:docPr id="6" name="Text Box 6"/>
                <wp:cNvGraphicFramePr/>
                <a:graphic xmlns:a="http://schemas.openxmlformats.org/drawingml/2006/main">
                  <a:graphicData uri="http://schemas.microsoft.com/office/word/2010/wordprocessingShape">
                    <wps:wsp>
                      <wps:cNvSpPr txBox="1"/>
                      <wps:spPr>
                        <a:xfrm>
                          <a:off x="0" y="0"/>
                          <a:ext cx="1870710" cy="787400"/>
                        </a:xfrm>
                        <a:prstGeom prst="rect">
                          <a:avLst/>
                        </a:prstGeom>
                        <a:solidFill>
                          <a:schemeClr val="lt1"/>
                        </a:solidFill>
                        <a:ln w="6350">
                          <a:solidFill>
                            <a:prstClr val="black"/>
                          </a:solidFill>
                        </a:ln>
                        <a:effectLst>
                          <a:outerShdw blurRad="50800" dist="38100" dir="10800000" algn="r" rotWithShape="0">
                            <a:prstClr val="black">
                              <a:alpha val="40000"/>
                            </a:prstClr>
                          </a:outerShdw>
                        </a:effectLst>
                      </wps:spPr>
                      <wps:txbx>
                        <w:txbxContent>
                          <w:p w14:paraId="5EB44CD1" w14:textId="77777777" w:rsidR="00DC0A58" w:rsidRPr="00A271FA" w:rsidRDefault="00DC0A58" w:rsidP="00DC0A58">
                            <w:pPr>
                              <w:rPr>
                                <w:b/>
                                <w:bCs/>
                                <w:sz w:val="20"/>
                                <w:szCs w:val="20"/>
                              </w:rPr>
                            </w:pPr>
                            <w:r w:rsidRPr="00D37207">
                              <w:rPr>
                                <w:sz w:val="20"/>
                                <w:szCs w:val="20"/>
                              </w:rPr>
                              <w:t xml:space="preserve">Appointed Persons should scan/save completed Incident Report Form in </w:t>
                            </w:r>
                            <w:r w:rsidRPr="00A271FA">
                              <w:rPr>
                                <w:b/>
                                <w:bCs/>
                                <w:sz w:val="20"/>
                                <w:szCs w:val="20"/>
                              </w:rPr>
                              <w:t>Z:\Public\Safeguarding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E6826E" id="Text Box 6" o:spid="_x0000_s1029" type="#_x0000_t202" style="position:absolute;margin-left:-36pt;margin-top:189.5pt;width:147.3pt;height:6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" fillcolor="white [3201]" strokeweight=".5pt">
                <v:shadow on="t" color="black" opacity="26214f" origin=".5" offset="-3pt,0"/>
                <v:textbox>
                  <w:txbxContent>
                    <w:p w14:paraId="5EB44CD1" w14:textId="77777777" w:rsidR="00DC0A58" w:rsidRPr="00A271FA" w:rsidRDefault="00DC0A58" w:rsidP="00DC0A58">
                      <w:pPr>
                        <w:rPr>
                          <w:b/>
                          <w:bCs/>
                          <w:sz w:val="20"/>
                          <w:szCs w:val="20"/>
                        </w:rPr>
                      </w:pPr>
                      <w:r w:rsidRPr="00D37207">
                        <w:rPr>
                          <w:sz w:val="20"/>
                          <w:szCs w:val="20"/>
                        </w:rPr>
                        <w:t xml:space="preserve">Appointed Persons should scan/save completed Incident Report Form in </w:t>
                      </w:r>
                      <w:r w:rsidRPr="00A271FA">
                        <w:rPr>
                          <w:b/>
                          <w:bCs/>
                          <w:sz w:val="20"/>
                          <w:szCs w:val="20"/>
                        </w:rPr>
                        <w:t>Z:\Public\Safeguarding</w:t>
                      </w:r>
                    </w:p>
                  </w:txbxContent>
                </v:textbox>
              </v:shape>
            </w:pict>
          </mc:Fallback>
        </mc:AlternateContent>
      </w:r>
      <w:r>
        <w:rPr>
          <w:b/>
          <w:bCs/>
          <w:noProof/>
        </w:rPr>
        <mc:AlternateContent>
          <mc:Choice Requires="wps">
            <w:drawing>
              <wp:anchor distT="0" distB="0" distL="114300" distR="114300" simplePos="0" relativeHeight="251677696" behindDoc="0" locked="0" layoutInCell="1" allowOverlap="1" wp14:anchorId="4A760802" wp14:editId="2D1E0F2B">
                <wp:simplePos x="0" y="0"/>
                <wp:positionH relativeFrom="column">
                  <wp:posOffset>-465455</wp:posOffset>
                </wp:positionH>
                <wp:positionV relativeFrom="paragraph">
                  <wp:posOffset>1535853</wp:posOffset>
                </wp:positionV>
                <wp:extent cx="1878965" cy="787400"/>
                <wp:effectExtent l="95250" t="57150" r="45085" b="69850"/>
                <wp:wrapNone/>
                <wp:docPr id="7" name="Text Box 7"/>
                <wp:cNvGraphicFramePr/>
                <a:graphic xmlns:a="http://schemas.openxmlformats.org/drawingml/2006/main">
                  <a:graphicData uri="http://schemas.microsoft.com/office/word/2010/wordprocessingShape">
                    <wps:wsp>
                      <wps:cNvSpPr txBox="1"/>
                      <wps:spPr>
                        <a:xfrm>
                          <a:off x="0" y="0"/>
                          <a:ext cx="1878965" cy="787400"/>
                        </a:xfrm>
                        <a:prstGeom prst="rect">
                          <a:avLst/>
                        </a:prstGeom>
                        <a:solidFill>
                          <a:schemeClr val="lt1"/>
                        </a:solidFill>
                        <a:ln w="6350">
                          <a:solidFill>
                            <a:prstClr val="black"/>
                          </a:solidFill>
                        </a:ln>
                        <a:effectLst>
                          <a:outerShdw blurRad="50800" dist="38100" dir="10800000" algn="r" rotWithShape="0">
                            <a:prstClr val="black">
                              <a:alpha val="40000"/>
                            </a:prstClr>
                          </a:outerShdw>
                        </a:effectLst>
                      </wps:spPr>
                      <wps:txbx>
                        <w:txbxContent>
                          <w:p w14:paraId="372EDA40" w14:textId="77777777" w:rsidR="00DC0A58" w:rsidRPr="00D37207" w:rsidRDefault="00DC0A58" w:rsidP="00DC0A58">
                            <w:pPr>
                              <w:rPr>
                                <w:sz w:val="20"/>
                                <w:szCs w:val="20"/>
                              </w:rPr>
                            </w:pPr>
                            <w:r w:rsidRPr="00D37207">
                              <w:rPr>
                                <w:b/>
                                <w:bCs/>
                                <w:sz w:val="20"/>
                                <w:szCs w:val="20"/>
                                <w:u w:val="single"/>
                              </w:rPr>
                              <w:t>All</w:t>
                            </w:r>
                            <w:r w:rsidRPr="00D37207">
                              <w:rPr>
                                <w:sz w:val="20"/>
                                <w:szCs w:val="20"/>
                              </w:rPr>
                              <w:t xml:space="preserve"> concerns and disclosures must be reported regardless of circumstances or previous investigations.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60802" id="Text Box 7" o:spid="_x0000_s1030" type="#_x0000_t202" style="position:absolute;margin-left:-36.65pt;margin-top:120.95pt;width:147.95pt;height:6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" fillcolor="white [3201]" strokeweight=".5pt">
                <v:shadow on="t" color="black" opacity="26214f" origin=".5" offset="-3pt,0"/>
                <v:textbox>
                  <w:txbxContent>
                    <w:p w14:paraId="372EDA40" w14:textId="77777777" w:rsidR="00DC0A58" w:rsidRPr="00D37207" w:rsidRDefault="00DC0A58" w:rsidP="00DC0A58">
                      <w:pPr>
                        <w:rPr>
                          <w:sz w:val="20"/>
                          <w:szCs w:val="20"/>
                        </w:rPr>
                      </w:pPr>
                      <w:r w:rsidRPr="00D37207">
                        <w:rPr>
                          <w:b/>
                          <w:bCs/>
                          <w:sz w:val="20"/>
                          <w:szCs w:val="20"/>
                          <w:u w:val="single"/>
                        </w:rPr>
                        <w:t>All</w:t>
                      </w:r>
                      <w:r w:rsidRPr="00D37207">
                        <w:rPr>
                          <w:sz w:val="20"/>
                          <w:szCs w:val="20"/>
                        </w:rPr>
                        <w:t xml:space="preserve"> concerns and disclosures must be reported regardless of circumstances or previous investigations. </w:t>
                      </w:r>
                    </w:p>
                  </w:txbxContent>
                </v:textbox>
              </v:shape>
            </w:pict>
          </mc:Fallback>
        </mc:AlternateContent>
      </w:r>
    </w:p>
    <w:p w14:paraId="3FF94558" w14:textId="77777777" w:rsidR="00DC0A58" w:rsidRPr="00094088" w:rsidRDefault="00DC0A58" w:rsidP="00DC0A58">
      <w:r w:rsidRPr="00574B59">
        <w:rPr>
          <w:b/>
          <w:bCs/>
          <w:noProof/>
        </w:rPr>
        <mc:AlternateContent>
          <mc:Choice Requires="wps">
            <w:drawing>
              <wp:anchor distT="0" distB="0" distL="114300" distR="114300" simplePos="0" relativeHeight="251686912" behindDoc="0" locked="0" layoutInCell="1" allowOverlap="1" wp14:anchorId="7538A14F" wp14:editId="189158D9">
                <wp:simplePos x="0" y="0"/>
                <wp:positionH relativeFrom="column">
                  <wp:posOffset>1588135</wp:posOffset>
                </wp:positionH>
                <wp:positionV relativeFrom="paragraph">
                  <wp:posOffset>41275</wp:posOffset>
                </wp:positionV>
                <wp:extent cx="0" cy="720000"/>
                <wp:effectExtent l="76200" t="0" r="57150" b="61595"/>
                <wp:wrapNone/>
                <wp:docPr id="21" name="Straight Arrow Connector 21"/>
                <wp:cNvGraphicFramePr/>
                <a:graphic xmlns:a="http://schemas.openxmlformats.org/drawingml/2006/main">
                  <a:graphicData uri="http://schemas.microsoft.com/office/word/2010/wordprocessingShape">
                    <wps:wsp>
                      <wps:cNvCnPr/>
                      <wps:spPr>
                        <a:xfrm>
                          <a:off x="0" y="0"/>
                          <a:ext cx="0" cy="720000"/>
                        </a:xfrm>
                        <a:prstGeom prst="straightConnector1">
                          <a:avLst/>
                        </a:prstGeom>
                        <a:ln w="12700">
                          <a:solidFill>
                            <a:srgbClr val="00B2A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41630AD" id="Straight Arrow Connector 21" o:spid="_x0000_s1026" type="#_x0000_t32" style="position:absolute;margin-left:125.05pt;margin-top:3.25pt;width:0;height:56.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" strokecolor="#00b2a9" strokeweight="1pt">
                <v:stroke endarrow="block"/>
              </v:shape>
            </w:pict>
          </mc:Fallback>
        </mc:AlternateContent>
      </w:r>
      <w:r>
        <w:rPr>
          <w:b/>
          <w:bCs/>
          <w:noProof/>
        </w:rPr>
        <mc:AlternateContent>
          <mc:Choice Requires="wps">
            <w:drawing>
              <wp:anchor distT="0" distB="0" distL="114300" distR="114300" simplePos="0" relativeHeight="251682816" behindDoc="0" locked="0" layoutInCell="1" allowOverlap="1" wp14:anchorId="1B0A4E22" wp14:editId="756424E5">
                <wp:simplePos x="0" y="0"/>
                <wp:positionH relativeFrom="column">
                  <wp:posOffset>1523365</wp:posOffset>
                </wp:positionH>
                <wp:positionV relativeFrom="paragraph">
                  <wp:posOffset>40640</wp:posOffset>
                </wp:positionV>
                <wp:extent cx="4784090" cy="795655"/>
                <wp:effectExtent l="38100" t="38100" r="111760" b="118745"/>
                <wp:wrapNone/>
                <wp:docPr id="8" name="Text Box 8"/>
                <wp:cNvGraphicFramePr/>
                <a:graphic xmlns:a="http://schemas.openxmlformats.org/drawingml/2006/main">
                  <a:graphicData uri="http://schemas.microsoft.com/office/word/2010/wordprocessingShape">
                    <wps:wsp>
                      <wps:cNvSpPr txBox="1"/>
                      <wps:spPr>
                        <a:xfrm>
                          <a:off x="0" y="0"/>
                          <a:ext cx="4784090" cy="79565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80EB725" w14:textId="77777777" w:rsidR="00DC0A58" w:rsidRPr="00BA53D6" w:rsidRDefault="00DC0A58" w:rsidP="00DC0A58">
                            <w:pPr>
                              <w:jc w:val="center"/>
                              <w:rPr>
                                <w:sz w:val="20"/>
                                <w:szCs w:val="20"/>
                              </w:rPr>
                            </w:pPr>
                            <w:r w:rsidRPr="00BA53D6">
                              <w:rPr>
                                <w:b/>
                                <w:bCs/>
                                <w:color w:val="E98300"/>
                                <w:sz w:val="20"/>
                                <w:szCs w:val="20"/>
                              </w:rPr>
                              <w:t>Staff / Volunteer</w:t>
                            </w:r>
                            <w:r w:rsidRPr="00BA53D6">
                              <w:rPr>
                                <w:color w:val="E98300"/>
                                <w:sz w:val="20"/>
                                <w:szCs w:val="20"/>
                              </w:rPr>
                              <w:t xml:space="preserve"> </w:t>
                            </w:r>
                            <w:r w:rsidRPr="00BA53D6">
                              <w:rPr>
                                <w:sz w:val="20"/>
                                <w:szCs w:val="20"/>
                              </w:rPr>
                              <w:t xml:space="preserve">to listen to the concern/disclosure, </w:t>
                            </w:r>
                            <w:r w:rsidRPr="00BA53D6">
                              <w:rPr>
                                <w:b/>
                                <w:bCs/>
                                <w:sz w:val="20"/>
                                <w:szCs w:val="20"/>
                              </w:rPr>
                              <w:t>verbally report immediately</w:t>
                            </w:r>
                            <w:r w:rsidRPr="00BA53D6">
                              <w:rPr>
                                <w:sz w:val="20"/>
                                <w:szCs w:val="20"/>
                              </w:rPr>
                              <w:t xml:space="preserve"> to </w:t>
                            </w:r>
                            <w:r w:rsidRPr="00BA53D6">
                              <w:rPr>
                                <w:b/>
                                <w:bCs/>
                                <w:color w:val="E98300"/>
                                <w:sz w:val="20"/>
                                <w:szCs w:val="20"/>
                              </w:rPr>
                              <w:t>Appointed Person (AP)</w:t>
                            </w:r>
                            <w:r w:rsidRPr="00BA53D6">
                              <w:rPr>
                                <w:color w:val="E98300"/>
                                <w:sz w:val="20"/>
                                <w:szCs w:val="20"/>
                              </w:rPr>
                              <w:t xml:space="preserve"> </w:t>
                            </w:r>
                            <w:r w:rsidRPr="00BA53D6">
                              <w:rPr>
                                <w:sz w:val="20"/>
                                <w:szCs w:val="20"/>
                              </w:rPr>
                              <w:t>and record using</w:t>
                            </w:r>
                            <w:r>
                              <w:rPr>
                                <w:b/>
                                <w:bCs/>
                                <w:sz w:val="20"/>
                                <w:szCs w:val="20"/>
                              </w:rPr>
                              <w:t xml:space="preserve"> </w:t>
                            </w:r>
                            <w:r w:rsidRPr="00946B78">
                              <w:rPr>
                                <w:b/>
                                <w:bCs/>
                                <w:sz w:val="20"/>
                                <w:szCs w:val="20"/>
                              </w:rPr>
                              <w:t>Safeguarding</w:t>
                            </w:r>
                            <w:r>
                              <w:rPr>
                                <w:sz w:val="20"/>
                                <w:szCs w:val="20"/>
                              </w:rPr>
                              <w:t xml:space="preserve"> </w:t>
                            </w:r>
                            <w:r w:rsidRPr="00BA53D6">
                              <w:rPr>
                                <w:b/>
                                <w:bCs/>
                                <w:sz w:val="20"/>
                                <w:szCs w:val="20"/>
                              </w:rPr>
                              <w:t>Incident Report Form</w:t>
                            </w:r>
                            <w:r w:rsidRPr="00BA53D6">
                              <w:rPr>
                                <w:sz w:val="20"/>
                                <w:szCs w:val="20"/>
                              </w:rPr>
                              <w:t xml:space="preserve"> provided by the AP.  </w:t>
                            </w:r>
                            <w:r>
                              <w:rPr>
                                <w:sz w:val="20"/>
                                <w:szCs w:val="20"/>
                              </w:rPr>
                              <w:t xml:space="preserve">Safeguarding </w:t>
                            </w:r>
                            <w:r w:rsidRPr="00BA53D6">
                              <w:rPr>
                                <w:sz w:val="20"/>
                                <w:szCs w:val="20"/>
                              </w:rPr>
                              <w:t xml:space="preserve">Incident Report Form should be completed together if reporting concern to AP in person.  </w:t>
                            </w:r>
                            <w:r w:rsidRPr="00BA53D6">
                              <w:rPr>
                                <w:b/>
                                <w:bCs/>
                                <w:sz w:val="20"/>
                                <w:szCs w:val="20"/>
                              </w:rPr>
                              <w:t>(See Adult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A4E22" id="Text Box 8" o:spid="_x0000_s1031" type="#_x0000_t202" style="position:absolute;margin-left:119.95pt;margin-top:3.2pt;width:376.7pt;height:6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" fillcolor="white [3201]" strokeweight=".5pt">
                <v:shadow on="t" color="black" opacity="26214f" origin="-.5,-.5" offset=".74836mm,.74836mm"/>
                <v:textbox>
                  <w:txbxContent>
                    <w:p w14:paraId="580EB725" w14:textId="77777777" w:rsidR="00DC0A58" w:rsidRPr="00BA53D6" w:rsidRDefault="00DC0A58" w:rsidP="00DC0A58">
                      <w:pPr>
                        <w:jc w:val="center"/>
                        <w:rPr>
                          <w:sz w:val="20"/>
                          <w:szCs w:val="20"/>
                        </w:rPr>
                      </w:pPr>
                      <w:r w:rsidRPr="00BA53D6">
                        <w:rPr>
                          <w:b/>
                          <w:bCs/>
                          <w:color w:val="E98300"/>
                          <w:sz w:val="20"/>
                          <w:szCs w:val="20"/>
                        </w:rPr>
                        <w:t>Staff / Volunteer</w:t>
                      </w:r>
                      <w:r w:rsidRPr="00BA53D6">
                        <w:rPr>
                          <w:color w:val="E98300"/>
                          <w:sz w:val="20"/>
                          <w:szCs w:val="20"/>
                        </w:rPr>
                        <w:t xml:space="preserve"> </w:t>
                      </w:r>
                      <w:r w:rsidRPr="00BA53D6">
                        <w:rPr>
                          <w:sz w:val="20"/>
                          <w:szCs w:val="20"/>
                        </w:rPr>
                        <w:t xml:space="preserve">to listen to the concern/disclosure, </w:t>
                      </w:r>
                      <w:r w:rsidRPr="00BA53D6">
                        <w:rPr>
                          <w:b/>
                          <w:bCs/>
                          <w:sz w:val="20"/>
                          <w:szCs w:val="20"/>
                        </w:rPr>
                        <w:t>verbally report immediately</w:t>
                      </w:r>
                      <w:r w:rsidRPr="00BA53D6">
                        <w:rPr>
                          <w:sz w:val="20"/>
                          <w:szCs w:val="20"/>
                        </w:rPr>
                        <w:t xml:space="preserve"> to </w:t>
                      </w:r>
                      <w:r w:rsidRPr="00BA53D6">
                        <w:rPr>
                          <w:b/>
                          <w:bCs/>
                          <w:color w:val="E98300"/>
                          <w:sz w:val="20"/>
                          <w:szCs w:val="20"/>
                        </w:rPr>
                        <w:t>Appointed Person (AP)</w:t>
                      </w:r>
                      <w:r w:rsidRPr="00BA53D6">
                        <w:rPr>
                          <w:color w:val="E98300"/>
                          <w:sz w:val="20"/>
                          <w:szCs w:val="20"/>
                        </w:rPr>
                        <w:t xml:space="preserve"> </w:t>
                      </w:r>
                      <w:r w:rsidRPr="00BA53D6">
                        <w:rPr>
                          <w:sz w:val="20"/>
                          <w:szCs w:val="20"/>
                        </w:rPr>
                        <w:t>and record using</w:t>
                      </w:r>
                      <w:r>
                        <w:rPr>
                          <w:b/>
                          <w:bCs/>
                          <w:sz w:val="20"/>
                          <w:szCs w:val="20"/>
                        </w:rPr>
                        <w:t xml:space="preserve"> </w:t>
                      </w:r>
                      <w:r w:rsidRPr="00946B78">
                        <w:rPr>
                          <w:b/>
                          <w:bCs/>
                          <w:sz w:val="20"/>
                          <w:szCs w:val="20"/>
                        </w:rPr>
                        <w:t>Safeguarding</w:t>
                      </w:r>
                      <w:r>
                        <w:rPr>
                          <w:sz w:val="20"/>
                          <w:szCs w:val="20"/>
                        </w:rPr>
                        <w:t xml:space="preserve"> </w:t>
                      </w:r>
                      <w:r w:rsidRPr="00BA53D6">
                        <w:rPr>
                          <w:b/>
                          <w:bCs/>
                          <w:sz w:val="20"/>
                          <w:szCs w:val="20"/>
                        </w:rPr>
                        <w:t>Incident Report Form</w:t>
                      </w:r>
                      <w:r w:rsidRPr="00BA53D6">
                        <w:rPr>
                          <w:sz w:val="20"/>
                          <w:szCs w:val="20"/>
                        </w:rPr>
                        <w:t xml:space="preserve"> provided by the AP.  </w:t>
                      </w:r>
                      <w:r>
                        <w:rPr>
                          <w:sz w:val="20"/>
                          <w:szCs w:val="20"/>
                        </w:rPr>
                        <w:t xml:space="preserve">Safeguarding </w:t>
                      </w:r>
                      <w:r w:rsidRPr="00BA53D6">
                        <w:rPr>
                          <w:sz w:val="20"/>
                          <w:szCs w:val="20"/>
                        </w:rPr>
                        <w:t xml:space="preserve">Incident Report Form should be completed together if reporting concern to AP in person.  </w:t>
                      </w:r>
                      <w:r w:rsidRPr="00BA53D6">
                        <w:rPr>
                          <w:b/>
                          <w:bCs/>
                          <w:sz w:val="20"/>
                          <w:szCs w:val="20"/>
                        </w:rPr>
                        <w:t>(See Adult Safeguarding Policy)</w:t>
                      </w:r>
                    </w:p>
                  </w:txbxContent>
                </v:textbox>
              </v:shape>
            </w:pict>
          </mc:Fallback>
        </mc:AlternateContent>
      </w:r>
    </w:p>
    <w:p w14:paraId="58E615F0" w14:textId="77777777" w:rsidR="00DC0A58" w:rsidRPr="00094088" w:rsidRDefault="00DC0A58" w:rsidP="00DC0A58"/>
    <w:p w14:paraId="0DE47148" w14:textId="77777777" w:rsidR="00DC0A58" w:rsidRPr="00094088" w:rsidRDefault="00DC0A58" w:rsidP="00DC0A58"/>
    <w:p w14:paraId="0FDA8983" w14:textId="5273DA73" w:rsidR="00DC0A58" w:rsidRPr="00094088" w:rsidRDefault="00DC0A58" w:rsidP="00DC0A58"/>
    <w:p w14:paraId="4DDA1C76" w14:textId="55BF4542" w:rsidR="00DC0A58" w:rsidRPr="00094088" w:rsidRDefault="00DC0A58" w:rsidP="00DC0A58"/>
    <w:p w14:paraId="4382CBB6" w14:textId="41903D5A" w:rsidR="00DC0A58" w:rsidRPr="00094088" w:rsidRDefault="00CD762B" w:rsidP="00DC0A58">
      <w:r w:rsidRPr="00574B59">
        <w:rPr>
          <w:b/>
          <w:bCs/>
          <w:noProof/>
        </w:rPr>
        <mc:AlternateContent>
          <mc:Choice Requires="wps">
            <w:drawing>
              <wp:anchor distT="0" distB="0" distL="114300" distR="114300" simplePos="0" relativeHeight="251687936" behindDoc="0" locked="0" layoutInCell="1" allowOverlap="1" wp14:anchorId="1DE86E63" wp14:editId="17B09391">
                <wp:simplePos x="0" y="0"/>
                <wp:positionH relativeFrom="column">
                  <wp:posOffset>1607185</wp:posOffset>
                </wp:positionH>
                <wp:positionV relativeFrom="paragraph">
                  <wp:posOffset>53975</wp:posOffset>
                </wp:positionV>
                <wp:extent cx="0" cy="360000"/>
                <wp:effectExtent l="76200" t="0" r="76200" b="59690"/>
                <wp:wrapNone/>
                <wp:docPr id="22" name="Straight Arrow Connector 22"/>
                <wp:cNvGraphicFramePr/>
                <a:graphic xmlns:a="http://schemas.openxmlformats.org/drawingml/2006/main">
                  <a:graphicData uri="http://schemas.microsoft.com/office/word/2010/wordprocessingShape">
                    <wps:wsp>
                      <wps:cNvCnPr/>
                      <wps:spPr>
                        <a:xfrm>
                          <a:off x="0" y="0"/>
                          <a:ext cx="0" cy="360000"/>
                        </a:xfrm>
                        <a:prstGeom prst="straightConnector1">
                          <a:avLst/>
                        </a:prstGeom>
                        <a:ln w="12700">
                          <a:solidFill>
                            <a:srgbClr val="00B2A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2329BB4" id="Straight Arrow Connector 22" o:spid="_x0000_s1026" type="#_x0000_t32" style="position:absolute;margin-left:126.55pt;margin-top:4.25pt;width:0;height:28.3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" strokecolor="#00b2a9" strokeweight="1pt">
                <v:stroke endarrow="block"/>
              </v:shape>
            </w:pict>
          </mc:Fallback>
        </mc:AlternateContent>
      </w:r>
      <w:r>
        <w:rPr>
          <w:b/>
          <w:bCs/>
          <w:noProof/>
        </w:rPr>
        <mc:AlternateContent>
          <mc:Choice Requires="wps">
            <w:drawing>
              <wp:anchor distT="0" distB="0" distL="114300" distR="114300" simplePos="0" relativeHeight="251683840" behindDoc="0" locked="0" layoutInCell="1" allowOverlap="1" wp14:anchorId="34873CED" wp14:editId="4F4FACA3">
                <wp:simplePos x="0" y="0"/>
                <wp:positionH relativeFrom="column">
                  <wp:posOffset>1524000</wp:posOffset>
                </wp:positionH>
                <wp:positionV relativeFrom="paragraph">
                  <wp:posOffset>50800</wp:posOffset>
                </wp:positionV>
                <wp:extent cx="4784090" cy="457200"/>
                <wp:effectExtent l="38100" t="38100" r="111760" b="114300"/>
                <wp:wrapNone/>
                <wp:docPr id="9" name="Text Box 9"/>
                <wp:cNvGraphicFramePr/>
                <a:graphic xmlns:a="http://schemas.openxmlformats.org/drawingml/2006/main">
                  <a:graphicData uri="http://schemas.microsoft.com/office/word/2010/wordprocessingShape">
                    <wps:wsp>
                      <wps:cNvSpPr txBox="1"/>
                      <wps:spPr>
                        <a:xfrm>
                          <a:off x="0" y="0"/>
                          <a:ext cx="4784090" cy="4572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39D3C922" w14:textId="77777777" w:rsidR="00DC0A58" w:rsidRPr="008601FC" w:rsidRDefault="00DC0A58" w:rsidP="00DC0A58">
                            <w:pPr>
                              <w:jc w:val="center"/>
                              <w:rPr>
                                <w:sz w:val="20"/>
                                <w:szCs w:val="20"/>
                              </w:rPr>
                            </w:pPr>
                            <w:r w:rsidRPr="008601FC">
                              <w:rPr>
                                <w:b/>
                                <w:bCs/>
                                <w:color w:val="E98300"/>
                                <w:sz w:val="20"/>
                                <w:szCs w:val="20"/>
                              </w:rPr>
                              <w:t>AP</w:t>
                            </w:r>
                            <w:r w:rsidRPr="008601FC">
                              <w:rPr>
                                <w:color w:val="E98300"/>
                                <w:sz w:val="20"/>
                                <w:szCs w:val="20"/>
                              </w:rPr>
                              <w:t xml:space="preserve"> </w:t>
                            </w:r>
                            <w:r w:rsidRPr="008601FC">
                              <w:rPr>
                                <w:sz w:val="20"/>
                                <w:szCs w:val="20"/>
                              </w:rPr>
                              <w:t xml:space="preserve">to liaise with </w:t>
                            </w:r>
                            <w:r w:rsidRPr="008601FC">
                              <w:rPr>
                                <w:b/>
                                <w:bCs/>
                                <w:color w:val="E98300"/>
                                <w:sz w:val="20"/>
                                <w:szCs w:val="20"/>
                              </w:rPr>
                              <w:t>ASC</w:t>
                            </w:r>
                            <w:r w:rsidRPr="008601FC">
                              <w:rPr>
                                <w:color w:val="E98300"/>
                                <w:sz w:val="20"/>
                                <w:szCs w:val="20"/>
                              </w:rPr>
                              <w:t xml:space="preserve"> </w:t>
                            </w:r>
                            <w:r w:rsidRPr="008601FC">
                              <w:rPr>
                                <w:sz w:val="20"/>
                                <w:szCs w:val="20"/>
                              </w:rPr>
                              <w:t xml:space="preserve">and </w:t>
                            </w:r>
                            <w:r w:rsidRPr="008601FC">
                              <w:rPr>
                                <w:b/>
                                <w:bCs/>
                                <w:color w:val="E98300"/>
                                <w:sz w:val="20"/>
                                <w:szCs w:val="20"/>
                              </w:rPr>
                              <w:t>Relevant staff</w:t>
                            </w:r>
                            <w:r w:rsidRPr="008601FC">
                              <w:rPr>
                                <w:color w:val="E98300"/>
                                <w:sz w:val="20"/>
                                <w:szCs w:val="20"/>
                              </w:rPr>
                              <w:t xml:space="preserve"> </w:t>
                            </w:r>
                            <w:r w:rsidRPr="008601FC">
                              <w:rPr>
                                <w:sz w:val="20"/>
                                <w:szCs w:val="20"/>
                              </w:rPr>
                              <w:t xml:space="preserve">to ensure immediate protection for the individual is in place is required.  Staff to await further instructions from the </w:t>
                            </w:r>
                            <w:r w:rsidRPr="008601FC">
                              <w:rPr>
                                <w:b/>
                                <w:bCs/>
                                <w:color w:val="E98300"/>
                                <w:sz w:val="20"/>
                                <w:szCs w:val="20"/>
                              </w:rPr>
                              <w:t>AP</w:t>
                            </w:r>
                            <w:r w:rsidRPr="008601FC">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73CED" id="Text Box 9" o:spid="_x0000_s1032" type="#_x0000_t202" style="position:absolute;margin-left:120pt;margin-top:4pt;width:376.7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" fillcolor="white [3201]" strokeweight=".5pt">
                <v:shadow on="t" color="black" opacity="26214f" origin="-.5,-.5" offset=".74836mm,.74836mm"/>
                <v:textbox>
                  <w:txbxContent>
                    <w:p w14:paraId="39D3C922" w14:textId="77777777" w:rsidR="00DC0A58" w:rsidRPr="008601FC" w:rsidRDefault="00DC0A58" w:rsidP="00DC0A58">
                      <w:pPr>
                        <w:jc w:val="center"/>
                        <w:rPr>
                          <w:sz w:val="20"/>
                          <w:szCs w:val="20"/>
                        </w:rPr>
                      </w:pPr>
                      <w:r w:rsidRPr="008601FC">
                        <w:rPr>
                          <w:b/>
                          <w:bCs/>
                          <w:color w:val="E98300"/>
                          <w:sz w:val="20"/>
                          <w:szCs w:val="20"/>
                        </w:rPr>
                        <w:t>AP</w:t>
                      </w:r>
                      <w:r w:rsidRPr="008601FC">
                        <w:rPr>
                          <w:color w:val="E98300"/>
                          <w:sz w:val="20"/>
                          <w:szCs w:val="20"/>
                        </w:rPr>
                        <w:t xml:space="preserve"> </w:t>
                      </w:r>
                      <w:r w:rsidRPr="008601FC">
                        <w:rPr>
                          <w:sz w:val="20"/>
                          <w:szCs w:val="20"/>
                        </w:rPr>
                        <w:t xml:space="preserve">to liaise with </w:t>
                      </w:r>
                      <w:r w:rsidRPr="008601FC">
                        <w:rPr>
                          <w:b/>
                          <w:bCs/>
                          <w:color w:val="E98300"/>
                          <w:sz w:val="20"/>
                          <w:szCs w:val="20"/>
                        </w:rPr>
                        <w:t>ASC</w:t>
                      </w:r>
                      <w:r w:rsidRPr="008601FC">
                        <w:rPr>
                          <w:color w:val="E98300"/>
                          <w:sz w:val="20"/>
                          <w:szCs w:val="20"/>
                        </w:rPr>
                        <w:t xml:space="preserve"> </w:t>
                      </w:r>
                      <w:r w:rsidRPr="008601FC">
                        <w:rPr>
                          <w:sz w:val="20"/>
                          <w:szCs w:val="20"/>
                        </w:rPr>
                        <w:t xml:space="preserve">and </w:t>
                      </w:r>
                      <w:r w:rsidRPr="008601FC">
                        <w:rPr>
                          <w:b/>
                          <w:bCs/>
                          <w:color w:val="E98300"/>
                          <w:sz w:val="20"/>
                          <w:szCs w:val="20"/>
                        </w:rPr>
                        <w:t>Relevant staff</w:t>
                      </w:r>
                      <w:r w:rsidRPr="008601FC">
                        <w:rPr>
                          <w:color w:val="E98300"/>
                          <w:sz w:val="20"/>
                          <w:szCs w:val="20"/>
                        </w:rPr>
                        <w:t xml:space="preserve"> </w:t>
                      </w:r>
                      <w:r w:rsidRPr="008601FC">
                        <w:rPr>
                          <w:sz w:val="20"/>
                          <w:szCs w:val="20"/>
                        </w:rPr>
                        <w:t xml:space="preserve">to ensure immediate protection for the individual is in place is required.  Staff to await further instructions from the </w:t>
                      </w:r>
                      <w:r w:rsidRPr="008601FC">
                        <w:rPr>
                          <w:b/>
                          <w:bCs/>
                          <w:color w:val="E98300"/>
                          <w:sz w:val="20"/>
                          <w:szCs w:val="20"/>
                        </w:rPr>
                        <w:t>AP</w:t>
                      </w:r>
                      <w:r w:rsidRPr="008601FC">
                        <w:rPr>
                          <w:sz w:val="20"/>
                          <w:szCs w:val="20"/>
                        </w:rPr>
                        <w:t>.</w:t>
                      </w:r>
                    </w:p>
                  </w:txbxContent>
                </v:textbox>
              </v:shape>
            </w:pict>
          </mc:Fallback>
        </mc:AlternateContent>
      </w:r>
    </w:p>
    <w:p w14:paraId="0BCDCDBA" w14:textId="58A37497" w:rsidR="00DC0A58" w:rsidRPr="00094088" w:rsidRDefault="00DC0A58" w:rsidP="00DC0A58"/>
    <w:p w14:paraId="715A0C6B" w14:textId="16DA7A1B" w:rsidR="00DC0A58" w:rsidRPr="00094088" w:rsidRDefault="00DC0A58" w:rsidP="00DC0A58"/>
    <w:p w14:paraId="269B5963" w14:textId="11BCB0E8" w:rsidR="00DC0A58" w:rsidRPr="00094088" w:rsidRDefault="00CD762B" w:rsidP="00DC0A58">
      <w:r>
        <w:rPr>
          <w:b/>
          <w:bCs/>
          <w:noProof/>
        </w:rPr>
        <mc:AlternateContent>
          <mc:Choice Requires="wps">
            <w:drawing>
              <wp:anchor distT="0" distB="0" distL="114300" distR="114300" simplePos="0" relativeHeight="251684864" behindDoc="0" locked="0" layoutInCell="1" allowOverlap="1" wp14:anchorId="01B1BD62" wp14:editId="12839DEE">
                <wp:simplePos x="0" y="0"/>
                <wp:positionH relativeFrom="column">
                  <wp:posOffset>1543050</wp:posOffset>
                </wp:positionH>
                <wp:positionV relativeFrom="paragraph">
                  <wp:posOffset>55880</wp:posOffset>
                </wp:positionV>
                <wp:extent cx="4784090" cy="3721100"/>
                <wp:effectExtent l="38100" t="38100" r="111760" b="107950"/>
                <wp:wrapNone/>
                <wp:docPr id="10" name="Text Box 10"/>
                <wp:cNvGraphicFramePr/>
                <a:graphic xmlns:a="http://schemas.openxmlformats.org/drawingml/2006/main">
                  <a:graphicData uri="http://schemas.microsoft.com/office/word/2010/wordprocessingShape">
                    <wps:wsp>
                      <wps:cNvSpPr txBox="1"/>
                      <wps:spPr>
                        <a:xfrm>
                          <a:off x="0" y="0"/>
                          <a:ext cx="4784090" cy="37211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380AC7D" w14:textId="77777777" w:rsidR="00DC0A58" w:rsidRDefault="00DC0A58" w:rsidP="00DC0A58">
                            <w:pPr>
                              <w:jc w:val="center"/>
                              <w:rPr>
                                <w:sz w:val="20"/>
                                <w:szCs w:val="20"/>
                              </w:rPr>
                            </w:pPr>
                            <w:r w:rsidRPr="008601FC">
                              <w:rPr>
                                <w:b/>
                                <w:bCs/>
                                <w:color w:val="E98300"/>
                                <w:sz w:val="20"/>
                                <w:szCs w:val="20"/>
                              </w:rPr>
                              <w:t>AP</w:t>
                            </w:r>
                            <w:r w:rsidRPr="008601FC">
                              <w:rPr>
                                <w:color w:val="E98300"/>
                                <w:sz w:val="20"/>
                                <w:szCs w:val="20"/>
                              </w:rPr>
                              <w:t xml:space="preserve"> </w:t>
                            </w:r>
                            <w:r w:rsidRPr="008601FC">
                              <w:rPr>
                                <w:sz w:val="20"/>
                                <w:szCs w:val="20"/>
                              </w:rPr>
                              <w:t>to immediately contact relevant Community Team Leader</w:t>
                            </w:r>
                            <w:r>
                              <w:rPr>
                                <w:sz w:val="20"/>
                                <w:szCs w:val="20"/>
                              </w:rPr>
                              <w:t>/</w:t>
                            </w:r>
                            <w:r w:rsidRPr="00A10075">
                              <w:rPr>
                                <w:color w:val="FF0000"/>
                                <w:sz w:val="20"/>
                                <w:szCs w:val="20"/>
                              </w:rPr>
                              <w:t xml:space="preserve">Designated Officer </w:t>
                            </w:r>
                            <w:r w:rsidRPr="008601FC">
                              <w:rPr>
                                <w:sz w:val="20"/>
                                <w:szCs w:val="20"/>
                              </w:rPr>
                              <w:t>for advice re protection measures / necessity for referral:</w:t>
                            </w:r>
                          </w:p>
                          <w:tbl>
                            <w:tblPr>
                              <w:tblStyle w:val="TableGrid"/>
                              <w:tblW w:w="0" w:type="auto"/>
                              <w:tblLook w:val="04A0" w:firstRow="1" w:lastRow="0" w:firstColumn="1" w:lastColumn="0" w:noHBand="0" w:noVBand="1"/>
                            </w:tblPr>
                            <w:tblGrid>
                              <w:gridCol w:w="1091"/>
                              <w:gridCol w:w="1314"/>
                              <w:gridCol w:w="1134"/>
                              <w:gridCol w:w="1418"/>
                              <w:gridCol w:w="850"/>
                              <w:gridCol w:w="1419"/>
                            </w:tblGrid>
                            <w:tr w:rsidR="00DC0A58" w14:paraId="465D952B" w14:textId="77777777" w:rsidTr="00DF363B">
                              <w:tc>
                                <w:tcPr>
                                  <w:tcW w:w="2405" w:type="dxa"/>
                                  <w:gridSpan w:val="2"/>
                                </w:tcPr>
                                <w:p w14:paraId="0A662A21" w14:textId="77777777" w:rsidR="00DC0A58" w:rsidRPr="00BD48EC" w:rsidRDefault="00DC0A58" w:rsidP="003A4135">
                                  <w:pPr>
                                    <w:jc w:val="center"/>
                                    <w:rPr>
                                      <w:rFonts w:ascii="Arial Narrow" w:hAnsi="Arial Narrow"/>
                                      <w:sz w:val="20"/>
                                      <w:szCs w:val="20"/>
                                    </w:rPr>
                                  </w:pPr>
                                  <w:r w:rsidRPr="00BD48EC">
                                    <w:rPr>
                                      <w:rFonts w:ascii="Arial Narrow" w:hAnsi="Arial Narrow"/>
                                      <w:b/>
                                      <w:bCs/>
                                      <w:sz w:val="20"/>
                                      <w:szCs w:val="20"/>
                                    </w:rPr>
                                    <w:t>BHSCT</w:t>
                                  </w:r>
                                </w:p>
                              </w:tc>
                              <w:tc>
                                <w:tcPr>
                                  <w:tcW w:w="2552" w:type="dxa"/>
                                  <w:gridSpan w:val="2"/>
                                </w:tcPr>
                                <w:p w14:paraId="0C6AEAFD" w14:textId="77777777" w:rsidR="00DC0A58" w:rsidRPr="00952E58" w:rsidRDefault="00DC0A58" w:rsidP="003A4135">
                                  <w:pPr>
                                    <w:jc w:val="center"/>
                                    <w:rPr>
                                      <w:rFonts w:ascii="Arial Narrow" w:hAnsi="Arial Narrow"/>
                                      <w:sz w:val="20"/>
                                      <w:szCs w:val="20"/>
                                    </w:rPr>
                                  </w:pPr>
                                  <w:r w:rsidRPr="00BD48EC">
                                    <w:rPr>
                                      <w:rFonts w:ascii="Arial Narrow" w:hAnsi="Arial Narrow"/>
                                      <w:b/>
                                      <w:bCs/>
                                      <w:sz w:val="20"/>
                                      <w:szCs w:val="20"/>
                                    </w:rPr>
                                    <w:t>SE</w:t>
                                  </w:r>
                                  <w:r>
                                    <w:rPr>
                                      <w:rFonts w:ascii="Arial Narrow" w:hAnsi="Arial Narrow"/>
                                      <w:b/>
                                      <w:bCs/>
                                      <w:sz w:val="20"/>
                                      <w:szCs w:val="20"/>
                                    </w:rPr>
                                    <w:t>HSC</w:t>
                                  </w:r>
                                  <w:r w:rsidRPr="00BD48EC">
                                    <w:rPr>
                                      <w:rFonts w:ascii="Arial Narrow" w:hAnsi="Arial Narrow"/>
                                      <w:b/>
                                      <w:bCs/>
                                      <w:sz w:val="20"/>
                                      <w:szCs w:val="20"/>
                                    </w:rPr>
                                    <w:t>T</w:t>
                                  </w:r>
                                </w:p>
                              </w:tc>
                              <w:tc>
                                <w:tcPr>
                                  <w:tcW w:w="2269" w:type="dxa"/>
                                  <w:gridSpan w:val="2"/>
                                </w:tcPr>
                                <w:p w14:paraId="7CC5ABD2" w14:textId="77777777" w:rsidR="00DC0A58" w:rsidRPr="00BD48EC" w:rsidRDefault="00DC0A58" w:rsidP="003A4135">
                                  <w:pPr>
                                    <w:jc w:val="center"/>
                                    <w:rPr>
                                      <w:rFonts w:ascii="Arial Narrow" w:hAnsi="Arial Narrow"/>
                                      <w:sz w:val="20"/>
                                      <w:szCs w:val="20"/>
                                    </w:rPr>
                                  </w:pPr>
                                  <w:r w:rsidRPr="00BD48EC">
                                    <w:rPr>
                                      <w:rFonts w:ascii="Arial Narrow" w:hAnsi="Arial Narrow"/>
                                      <w:b/>
                                      <w:bCs/>
                                      <w:sz w:val="20"/>
                                      <w:szCs w:val="20"/>
                                    </w:rPr>
                                    <w:t>WHSCT</w:t>
                                  </w:r>
                                </w:p>
                              </w:tc>
                            </w:tr>
                            <w:tr w:rsidR="00DC0A58" w14:paraId="0E90D0B3" w14:textId="77777777" w:rsidTr="00946B78">
                              <w:trPr>
                                <w:trHeight w:val="338"/>
                              </w:trPr>
                              <w:tc>
                                <w:tcPr>
                                  <w:tcW w:w="1091" w:type="dxa"/>
                                </w:tcPr>
                                <w:p w14:paraId="0F307275"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North</w:t>
                                  </w:r>
                                </w:p>
                              </w:tc>
                              <w:tc>
                                <w:tcPr>
                                  <w:tcW w:w="1314" w:type="dxa"/>
                                </w:tcPr>
                                <w:p w14:paraId="50A3B231" w14:textId="77777777" w:rsidR="00DC0A58" w:rsidRPr="00952E58" w:rsidRDefault="00DC0A58" w:rsidP="00BD48EC">
                                  <w:pPr>
                                    <w:rPr>
                                      <w:rFonts w:ascii="Arial Narrow" w:hAnsi="Arial Narrow"/>
                                      <w:b/>
                                      <w:bCs/>
                                      <w:sz w:val="20"/>
                                      <w:szCs w:val="20"/>
                                    </w:rPr>
                                  </w:pPr>
                                  <w:r w:rsidRPr="00952E58">
                                    <w:rPr>
                                      <w:rFonts w:ascii="Arial Narrow" w:hAnsi="Arial Narrow"/>
                                      <w:b/>
                                      <w:bCs/>
                                      <w:sz w:val="20"/>
                                      <w:szCs w:val="20"/>
                                    </w:rPr>
                                    <w:t>02895 042376</w:t>
                                  </w:r>
                                </w:p>
                              </w:tc>
                              <w:tc>
                                <w:tcPr>
                                  <w:tcW w:w="1134" w:type="dxa"/>
                                </w:tcPr>
                                <w:p w14:paraId="32F7EAC7"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 xml:space="preserve">North Down </w:t>
                                  </w:r>
                                </w:p>
                              </w:tc>
                              <w:tc>
                                <w:tcPr>
                                  <w:tcW w:w="1418" w:type="dxa"/>
                                </w:tcPr>
                                <w:p w14:paraId="6BF69A20" w14:textId="77777777" w:rsidR="00DC0A58" w:rsidRPr="00866218" w:rsidRDefault="00DC0A58" w:rsidP="00BD48EC">
                                  <w:pPr>
                                    <w:rPr>
                                      <w:rFonts w:ascii="Arial Narrow" w:hAnsi="Arial Narrow"/>
                                      <w:b/>
                                      <w:bCs/>
                                      <w:sz w:val="20"/>
                                      <w:szCs w:val="20"/>
                                    </w:rPr>
                                  </w:pPr>
                                  <w:r w:rsidRPr="00866218">
                                    <w:rPr>
                                      <w:rFonts w:ascii="Arial Narrow" w:hAnsi="Arial Narrow"/>
                                      <w:b/>
                                      <w:bCs/>
                                      <w:sz w:val="20"/>
                                      <w:szCs w:val="20"/>
                                    </w:rPr>
                                    <w:t xml:space="preserve">02891 511190     </w:t>
                                  </w:r>
                                </w:p>
                              </w:tc>
                              <w:tc>
                                <w:tcPr>
                                  <w:tcW w:w="850" w:type="dxa"/>
                                </w:tcPr>
                                <w:p w14:paraId="6E83A28D"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Derry</w:t>
                                  </w:r>
                                </w:p>
                              </w:tc>
                              <w:tc>
                                <w:tcPr>
                                  <w:tcW w:w="1419" w:type="dxa"/>
                                </w:tcPr>
                                <w:p w14:paraId="4AFFEED6" w14:textId="77777777" w:rsidR="00DC0A58" w:rsidRPr="00952E58" w:rsidRDefault="00DC0A58" w:rsidP="00BD48EC">
                                  <w:pPr>
                                    <w:rPr>
                                      <w:rFonts w:ascii="Arial Narrow" w:hAnsi="Arial Narrow"/>
                                      <w:b/>
                                      <w:bCs/>
                                      <w:sz w:val="20"/>
                                      <w:szCs w:val="20"/>
                                    </w:rPr>
                                  </w:pPr>
                                  <w:r w:rsidRPr="00952E58">
                                    <w:rPr>
                                      <w:rFonts w:ascii="Arial Narrow" w:hAnsi="Arial Narrow"/>
                                      <w:b/>
                                      <w:bCs/>
                                      <w:sz w:val="20"/>
                                      <w:szCs w:val="20"/>
                                    </w:rPr>
                                    <w:t>02871 864362</w:t>
                                  </w:r>
                                </w:p>
                                <w:p w14:paraId="577A6C12" w14:textId="77777777" w:rsidR="00DC0A58" w:rsidRPr="00BD48EC" w:rsidRDefault="00DC0A58" w:rsidP="00BD48EC">
                                  <w:pPr>
                                    <w:rPr>
                                      <w:rFonts w:ascii="Arial Narrow" w:hAnsi="Arial Narrow"/>
                                      <w:sz w:val="20"/>
                                      <w:szCs w:val="20"/>
                                    </w:rPr>
                                  </w:pPr>
                                </w:p>
                              </w:tc>
                            </w:tr>
                            <w:tr w:rsidR="00DC0A58" w14:paraId="7EF566B2" w14:textId="77777777" w:rsidTr="00BD48EC">
                              <w:tc>
                                <w:tcPr>
                                  <w:tcW w:w="1091" w:type="dxa"/>
                                </w:tcPr>
                                <w:p w14:paraId="64A3148E"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West</w:t>
                                  </w:r>
                                </w:p>
                              </w:tc>
                              <w:tc>
                                <w:tcPr>
                                  <w:tcW w:w="1314" w:type="dxa"/>
                                </w:tcPr>
                                <w:p w14:paraId="5F5867E5" w14:textId="77777777" w:rsidR="00DC0A58" w:rsidRPr="00952E58" w:rsidRDefault="00DC0A58" w:rsidP="00BD48EC">
                                  <w:pPr>
                                    <w:rPr>
                                      <w:rFonts w:ascii="Arial Narrow" w:hAnsi="Arial Narrow"/>
                                      <w:b/>
                                      <w:bCs/>
                                      <w:sz w:val="20"/>
                                      <w:szCs w:val="20"/>
                                    </w:rPr>
                                  </w:pPr>
                                  <w:r w:rsidRPr="00952E58">
                                    <w:rPr>
                                      <w:rFonts w:ascii="Arial Narrow" w:hAnsi="Arial Narrow"/>
                                      <w:b/>
                                      <w:bCs/>
                                      <w:sz w:val="20"/>
                                      <w:szCs w:val="20"/>
                                    </w:rPr>
                                    <w:t>02895 041284</w:t>
                                  </w:r>
                                </w:p>
                              </w:tc>
                              <w:tc>
                                <w:tcPr>
                                  <w:tcW w:w="1134" w:type="dxa"/>
                                </w:tcPr>
                                <w:p w14:paraId="5D96B400" w14:textId="77777777" w:rsidR="00DC0A58" w:rsidRPr="006F498F" w:rsidRDefault="00DC0A58" w:rsidP="00BD48EC">
                                  <w:pPr>
                                    <w:rPr>
                                      <w:rFonts w:ascii="Arial Narrow" w:hAnsi="Arial Narrow"/>
                                      <w:sz w:val="20"/>
                                      <w:szCs w:val="20"/>
                                    </w:rPr>
                                  </w:pPr>
                                  <w:r w:rsidRPr="006F498F">
                                    <w:rPr>
                                      <w:rFonts w:ascii="Arial Narrow" w:hAnsi="Arial Narrow"/>
                                      <w:sz w:val="20"/>
                                      <w:szCs w:val="20"/>
                                    </w:rPr>
                                    <w:t>Lisburn:</w:t>
                                  </w:r>
                                </w:p>
                              </w:tc>
                              <w:tc>
                                <w:tcPr>
                                  <w:tcW w:w="1418" w:type="dxa"/>
                                </w:tcPr>
                                <w:p w14:paraId="79844ED8" w14:textId="77777777" w:rsidR="00DC0A58" w:rsidRPr="00866218" w:rsidRDefault="00DC0A58" w:rsidP="00BD48EC">
                                  <w:pPr>
                                    <w:rPr>
                                      <w:rFonts w:ascii="Arial Narrow" w:hAnsi="Arial Narrow"/>
                                      <w:b/>
                                      <w:bCs/>
                                      <w:sz w:val="20"/>
                                      <w:szCs w:val="20"/>
                                    </w:rPr>
                                  </w:pPr>
                                  <w:r w:rsidRPr="00866218">
                                    <w:rPr>
                                      <w:rFonts w:ascii="Arial Narrow" w:hAnsi="Arial Narrow"/>
                                      <w:b/>
                                      <w:bCs/>
                                      <w:sz w:val="20"/>
                                      <w:szCs w:val="20"/>
                                    </w:rPr>
                                    <w:t>02892 665546</w:t>
                                  </w:r>
                                </w:p>
                              </w:tc>
                              <w:tc>
                                <w:tcPr>
                                  <w:tcW w:w="850" w:type="dxa"/>
                                </w:tcPr>
                                <w:p w14:paraId="63D1B56B" w14:textId="77777777" w:rsidR="00DC0A58" w:rsidRPr="00BD48EC" w:rsidRDefault="00DC0A58" w:rsidP="00BD48EC">
                                  <w:pPr>
                                    <w:rPr>
                                      <w:rFonts w:ascii="Arial Narrow" w:hAnsi="Arial Narrow"/>
                                      <w:sz w:val="20"/>
                                      <w:szCs w:val="20"/>
                                    </w:rPr>
                                  </w:pPr>
                                </w:p>
                              </w:tc>
                              <w:tc>
                                <w:tcPr>
                                  <w:tcW w:w="1419" w:type="dxa"/>
                                </w:tcPr>
                                <w:p w14:paraId="7F29BAEF" w14:textId="77777777" w:rsidR="00DC0A58" w:rsidRPr="00BD48EC" w:rsidRDefault="00DC0A58" w:rsidP="00BD48EC">
                                  <w:pPr>
                                    <w:rPr>
                                      <w:rFonts w:ascii="Arial Narrow" w:hAnsi="Arial Narrow"/>
                                      <w:sz w:val="20"/>
                                      <w:szCs w:val="20"/>
                                    </w:rPr>
                                  </w:pPr>
                                </w:p>
                              </w:tc>
                            </w:tr>
                            <w:tr w:rsidR="00DC0A58" w14:paraId="4686D21E" w14:textId="77777777" w:rsidTr="00BD48EC">
                              <w:tc>
                                <w:tcPr>
                                  <w:tcW w:w="1091" w:type="dxa"/>
                                </w:tcPr>
                                <w:p w14:paraId="2771AEE1"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East</w:t>
                                  </w:r>
                                </w:p>
                              </w:tc>
                              <w:tc>
                                <w:tcPr>
                                  <w:tcW w:w="1314" w:type="dxa"/>
                                </w:tcPr>
                                <w:p w14:paraId="4F4EBD16" w14:textId="77777777" w:rsidR="00DC0A58" w:rsidRPr="00952E58" w:rsidRDefault="00DC0A58" w:rsidP="00BD48EC">
                                  <w:pPr>
                                    <w:pStyle w:val="NoSpacing"/>
                                    <w:jc w:val="both"/>
                                    <w:rPr>
                                      <w:rFonts w:ascii="Arial Narrow" w:hAnsi="Arial Narrow"/>
                                      <w:b/>
                                      <w:bCs/>
                                      <w:sz w:val="20"/>
                                      <w:szCs w:val="20"/>
                                    </w:rPr>
                                  </w:pPr>
                                  <w:r w:rsidRPr="00952E58">
                                    <w:rPr>
                                      <w:rFonts w:ascii="Arial Narrow" w:hAnsi="Arial Narrow"/>
                                      <w:b/>
                                      <w:bCs/>
                                      <w:sz w:val="20"/>
                                      <w:szCs w:val="20"/>
                                    </w:rPr>
                                    <w:t xml:space="preserve">02895 046118    </w:t>
                                  </w:r>
                                </w:p>
                              </w:tc>
                              <w:tc>
                                <w:tcPr>
                                  <w:tcW w:w="1134" w:type="dxa"/>
                                </w:tcPr>
                                <w:p w14:paraId="1AB8DC8C" w14:textId="77777777" w:rsidR="00DC0A58" w:rsidRPr="00BD48EC" w:rsidRDefault="00DC0A58" w:rsidP="00BD48EC">
                                  <w:pPr>
                                    <w:rPr>
                                      <w:rFonts w:ascii="Arial Narrow" w:hAnsi="Arial Narrow"/>
                                      <w:sz w:val="20"/>
                                      <w:szCs w:val="20"/>
                                    </w:rPr>
                                  </w:pPr>
                                </w:p>
                              </w:tc>
                              <w:tc>
                                <w:tcPr>
                                  <w:tcW w:w="1418" w:type="dxa"/>
                                </w:tcPr>
                                <w:p w14:paraId="40F19B62" w14:textId="77777777" w:rsidR="00DC0A58" w:rsidRPr="00BD48EC" w:rsidRDefault="00DC0A58" w:rsidP="00BD48EC">
                                  <w:pPr>
                                    <w:rPr>
                                      <w:rFonts w:ascii="Arial Narrow" w:hAnsi="Arial Narrow"/>
                                      <w:sz w:val="20"/>
                                      <w:szCs w:val="20"/>
                                    </w:rPr>
                                  </w:pPr>
                                </w:p>
                              </w:tc>
                              <w:tc>
                                <w:tcPr>
                                  <w:tcW w:w="850" w:type="dxa"/>
                                </w:tcPr>
                                <w:p w14:paraId="0FE2E51B" w14:textId="77777777" w:rsidR="00DC0A58" w:rsidRPr="00BD48EC" w:rsidRDefault="00DC0A58" w:rsidP="00BD48EC">
                                  <w:pPr>
                                    <w:rPr>
                                      <w:rFonts w:ascii="Arial Narrow" w:hAnsi="Arial Narrow"/>
                                      <w:sz w:val="20"/>
                                      <w:szCs w:val="20"/>
                                    </w:rPr>
                                  </w:pPr>
                                </w:p>
                              </w:tc>
                              <w:tc>
                                <w:tcPr>
                                  <w:tcW w:w="1419" w:type="dxa"/>
                                </w:tcPr>
                                <w:p w14:paraId="0E7C02DF" w14:textId="77777777" w:rsidR="00DC0A58" w:rsidRPr="00BD48EC" w:rsidRDefault="00DC0A58" w:rsidP="00BD48EC">
                                  <w:pPr>
                                    <w:rPr>
                                      <w:rFonts w:ascii="Arial Narrow" w:hAnsi="Arial Narrow"/>
                                      <w:sz w:val="20"/>
                                      <w:szCs w:val="20"/>
                                    </w:rPr>
                                  </w:pPr>
                                </w:p>
                              </w:tc>
                            </w:tr>
                            <w:tr w:rsidR="00DC0A58" w14:paraId="171A1833" w14:textId="77777777" w:rsidTr="00BD48EC">
                              <w:tc>
                                <w:tcPr>
                                  <w:tcW w:w="1091" w:type="dxa"/>
                                </w:tcPr>
                                <w:p w14:paraId="3D37B013"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South</w:t>
                                  </w:r>
                                </w:p>
                              </w:tc>
                              <w:tc>
                                <w:tcPr>
                                  <w:tcW w:w="1314" w:type="dxa"/>
                                </w:tcPr>
                                <w:p w14:paraId="1C6AA751" w14:textId="77777777" w:rsidR="00DC0A58" w:rsidRPr="00952E58" w:rsidRDefault="00DC0A58" w:rsidP="00BD48EC">
                                  <w:pPr>
                                    <w:rPr>
                                      <w:rFonts w:ascii="Arial Narrow" w:hAnsi="Arial Narrow"/>
                                      <w:b/>
                                      <w:bCs/>
                                      <w:sz w:val="20"/>
                                      <w:szCs w:val="20"/>
                                    </w:rPr>
                                  </w:pPr>
                                  <w:r w:rsidRPr="00952E58">
                                    <w:rPr>
                                      <w:rFonts w:ascii="Arial Narrow" w:hAnsi="Arial Narrow"/>
                                      <w:b/>
                                      <w:bCs/>
                                      <w:sz w:val="20"/>
                                      <w:szCs w:val="20"/>
                                    </w:rPr>
                                    <w:t>02895 042693</w:t>
                                  </w:r>
                                </w:p>
                              </w:tc>
                              <w:tc>
                                <w:tcPr>
                                  <w:tcW w:w="1134" w:type="dxa"/>
                                </w:tcPr>
                                <w:p w14:paraId="42A17CCE" w14:textId="77777777" w:rsidR="00DC0A58" w:rsidRPr="00BD48EC" w:rsidRDefault="00DC0A58" w:rsidP="00BD48EC">
                                  <w:pPr>
                                    <w:rPr>
                                      <w:rFonts w:ascii="Arial Narrow" w:hAnsi="Arial Narrow"/>
                                      <w:sz w:val="20"/>
                                      <w:szCs w:val="20"/>
                                    </w:rPr>
                                  </w:pPr>
                                </w:p>
                              </w:tc>
                              <w:tc>
                                <w:tcPr>
                                  <w:tcW w:w="1418" w:type="dxa"/>
                                </w:tcPr>
                                <w:p w14:paraId="483DD562" w14:textId="77777777" w:rsidR="00DC0A58" w:rsidRPr="00BD48EC" w:rsidRDefault="00DC0A58" w:rsidP="00BD48EC">
                                  <w:pPr>
                                    <w:rPr>
                                      <w:rFonts w:ascii="Arial Narrow" w:hAnsi="Arial Narrow"/>
                                      <w:sz w:val="20"/>
                                      <w:szCs w:val="20"/>
                                    </w:rPr>
                                  </w:pPr>
                                </w:p>
                              </w:tc>
                              <w:tc>
                                <w:tcPr>
                                  <w:tcW w:w="850" w:type="dxa"/>
                                </w:tcPr>
                                <w:p w14:paraId="072FF5AF" w14:textId="77777777" w:rsidR="00DC0A58" w:rsidRPr="00BD48EC" w:rsidRDefault="00DC0A58" w:rsidP="00BD48EC">
                                  <w:pPr>
                                    <w:rPr>
                                      <w:rFonts w:ascii="Arial Narrow" w:hAnsi="Arial Narrow"/>
                                      <w:sz w:val="20"/>
                                      <w:szCs w:val="20"/>
                                    </w:rPr>
                                  </w:pPr>
                                </w:p>
                              </w:tc>
                              <w:tc>
                                <w:tcPr>
                                  <w:tcW w:w="1419" w:type="dxa"/>
                                </w:tcPr>
                                <w:p w14:paraId="55F0EF53" w14:textId="77777777" w:rsidR="00DC0A58" w:rsidRPr="00BD48EC" w:rsidRDefault="00DC0A58" w:rsidP="00BD48EC">
                                  <w:pPr>
                                    <w:rPr>
                                      <w:rFonts w:ascii="Arial Narrow" w:hAnsi="Arial Narrow"/>
                                      <w:sz w:val="20"/>
                                      <w:szCs w:val="20"/>
                                    </w:rPr>
                                  </w:pPr>
                                </w:p>
                              </w:tc>
                            </w:tr>
                            <w:tr w:rsidR="00DC0A58" w14:paraId="371BB52A" w14:textId="77777777" w:rsidTr="00BD48EC">
                              <w:tc>
                                <w:tcPr>
                                  <w:tcW w:w="1091" w:type="dxa"/>
                                </w:tcPr>
                                <w:p w14:paraId="5F1F1638" w14:textId="77777777" w:rsidR="00DC0A58" w:rsidRPr="00BD48EC" w:rsidRDefault="00DC0A58" w:rsidP="00BD48EC">
                                  <w:pPr>
                                    <w:rPr>
                                      <w:rFonts w:ascii="Arial Narrow" w:hAnsi="Arial Narrow"/>
                                      <w:sz w:val="20"/>
                                      <w:szCs w:val="20"/>
                                    </w:rPr>
                                  </w:pPr>
                                </w:p>
                              </w:tc>
                              <w:tc>
                                <w:tcPr>
                                  <w:tcW w:w="1314" w:type="dxa"/>
                                </w:tcPr>
                                <w:p w14:paraId="46A45D4D" w14:textId="77777777" w:rsidR="00DC0A58" w:rsidRPr="006F498F" w:rsidRDefault="00DC0A58" w:rsidP="00BD48EC">
                                  <w:pPr>
                                    <w:rPr>
                                      <w:rFonts w:ascii="Arial Narrow" w:hAnsi="Arial Narrow"/>
                                      <w:sz w:val="20"/>
                                      <w:szCs w:val="20"/>
                                    </w:rPr>
                                  </w:pPr>
                                </w:p>
                              </w:tc>
                              <w:tc>
                                <w:tcPr>
                                  <w:tcW w:w="1134" w:type="dxa"/>
                                </w:tcPr>
                                <w:p w14:paraId="2A9C2F96" w14:textId="77777777" w:rsidR="00DC0A58" w:rsidRPr="00BD48EC" w:rsidRDefault="00DC0A58" w:rsidP="00BD48EC">
                                  <w:pPr>
                                    <w:rPr>
                                      <w:rFonts w:ascii="Arial Narrow" w:hAnsi="Arial Narrow"/>
                                      <w:sz w:val="20"/>
                                      <w:szCs w:val="20"/>
                                    </w:rPr>
                                  </w:pPr>
                                </w:p>
                              </w:tc>
                              <w:tc>
                                <w:tcPr>
                                  <w:tcW w:w="1418" w:type="dxa"/>
                                </w:tcPr>
                                <w:p w14:paraId="44DA5473" w14:textId="77777777" w:rsidR="00DC0A58" w:rsidRPr="00BD48EC" w:rsidRDefault="00DC0A58" w:rsidP="00BD48EC">
                                  <w:pPr>
                                    <w:rPr>
                                      <w:rFonts w:ascii="Arial Narrow" w:hAnsi="Arial Narrow"/>
                                      <w:sz w:val="20"/>
                                      <w:szCs w:val="20"/>
                                    </w:rPr>
                                  </w:pPr>
                                </w:p>
                              </w:tc>
                              <w:tc>
                                <w:tcPr>
                                  <w:tcW w:w="850" w:type="dxa"/>
                                </w:tcPr>
                                <w:p w14:paraId="06E69A25" w14:textId="77777777" w:rsidR="00DC0A58" w:rsidRPr="00BD48EC" w:rsidRDefault="00DC0A58" w:rsidP="00BD48EC">
                                  <w:pPr>
                                    <w:rPr>
                                      <w:rFonts w:ascii="Arial Narrow" w:hAnsi="Arial Narrow"/>
                                      <w:sz w:val="20"/>
                                      <w:szCs w:val="20"/>
                                    </w:rPr>
                                  </w:pPr>
                                </w:p>
                              </w:tc>
                              <w:tc>
                                <w:tcPr>
                                  <w:tcW w:w="1419" w:type="dxa"/>
                                </w:tcPr>
                                <w:p w14:paraId="57B4332A" w14:textId="77777777" w:rsidR="00DC0A58" w:rsidRPr="00BD48EC" w:rsidRDefault="00DC0A58" w:rsidP="00BD48EC">
                                  <w:pPr>
                                    <w:rPr>
                                      <w:rFonts w:ascii="Arial Narrow" w:hAnsi="Arial Narrow"/>
                                      <w:sz w:val="20"/>
                                      <w:szCs w:val="20"/>
                                    </w:rPr>
                                  </w:pPr>
                                </w:p>
                              </w:tc>
                            </w:tr>
                            <w:tr w:rsidR="00DC0A58" w14:paraId="1BD808A0" w14:textId="77777777" w:rsidTr="00B626B9">
                              <w:tc>
                                <w:tcPr>
                                  <w:tcW w:w="7226" w:type="dxa"/>
                                  <w:gridSpan w:val="6"/>
                                </w:tcPr>
                                <w:p w14:paraId="3D01DD1B" w14:textId="77777777" w:rsidR="00DC0A58" w:rsidRDefault="00DC0A58" w:rsidP="006F498F">
                                  <w:pPr>
                                    <w:pStyle w:val="NoSpacing"/>
                                    <w:ind w:left="720"/>
                                    <w:rPr>
                                      <w:b/>
                                      <w:bCs/>
                                      <w:sz w:val="20"/>
                                      <w:szCs w:val="20"/>
                                    </w:rPr>
                                  </w:pPr>
                                  <w:r w:rsidRPr="008601FC">
                                    <w:rPr>
                                      <w:b/>
                                      <w:bCs/>
                                      <w:sz w:val="20"/>
                                      <w:szCs w:val="20"/>
                                    </w:rPr>
                                    <w:t>Regional Social Work Service (RSWS) – Out of Hours: 02895 049 999</w:t>
                                  </w:r>
                                </w:p>
                                <w:p w14:paraId="0B8C2E47" w14:textId="77777777" w:rsidR="00DC0A58" w:rsidRPr="00BD48EC" w:rsidRDefault="00DC0A58" w:rsidP="00BD48EC">
                                  <w:pPr>
                                    <w:rPr>
                                      <w:rFonts w:ascii="Arial Narrow" w:hAnsi="Arial Narrow"/>
                                      <w:sz w:val="20"/>
                                      <w:szCs w:val="20"/>
                                    </w:rPr>
                                  </w:pPr>
                                </w:p>
                              </w:tc>
                            </w:tr>
                          </w:tbl>
                          <w:p w14:paraId="49CFA9C2" w14:textId="77777777" w:rsidR="00DC0A58" w:rsidRPr="00A271FA" w:rsidRDefault="00DC0A58" w:rsidP="00DC0A58">
                            <w:pPr>
                              <w:rPr>
                                <w:sz w:val="20"/>
                                <w:szCs w:val="20"/>
                              </w:rPr>
                            </w:pPr>
                            <w:r>
                              <w:rPr>
                                <w:sz w:val="20"/>
                                <w:szCs w:val="20"/>
                              </w:rPr>
                              <w:t xml:space="preserve">NB – If participant has autism only and is not known to LD team, contact the appropriate </w:t>
                            </w:r>
                            <w:r w:rsidRPr="00A271FA">
                              <w:rPr>
                                <w:sz w:val="20"/>
                                <w:szCs w:val="20"/>
                              </w:rPr>
                              <w:t>Adult Protection/Gateway team:</w:t>
                            </w:r>
                          </w:p>
                          <w:p w14:paraId="3EB043D4" w14:textId="70230213" w:rsidR="00DC0A58" w:rsidRPr="00A271FA" w:rsidRDefault="00BD7B22" w:rsidP="00DC0A58">
                            <w:pPr>
                              <w:rPr>
                                <w:rFonts w:ascii="Arial Narrow" w:hAnsi="Arial Narrow"/>
                                <w:sz w:val="20"/>
                                <w:szCs w:val="20"/>
                              </w:rPr>
                            </w:pPr>
                            <w:r>
                              <w:rPr>
                                <w:rFonts w:ascii="Arial Narrow" w:hAnsi="Arial Narrow"/>
                                <w:sz w:val="20"/>
                                <w:szCs w:val="20"/>
                              </w:rPr>
                              <w:t>Monday to Friday</w:t>
                            </w:r>
                            <w:r w:rsidR="00DC0A58" w:rsidRPr="00A271FA">
                              <w:rPr>
                                <w:rFonts w:ascii="Arial Narrow" w:hAnsi="Arial Narrow"/>
                                <w:sz w:val="20"/>
                                <w:szCs w:val="20"/>
                              </w:rPr>
                              <w:tab/>
                            </w:r>
                            <w:r w:rsidR="00DC0A58" w:rsidRPr="00A271FA">
                              <w:rPr>
                                <w:rFonts w:ascii="Arial Narrow" w:hAnsi="Arial Narrow"/>
                                <w:sz w:val="20"/>
                                <w:szCs w:val="20"/>
                              </w:rPr>
                              <w:tab/>
                            </w:r>
                            <w:r w:rsidR="00DC0A58" w:rsidRPr="00A271FA">
                              <w:rPr>
                                <w:rFonts w:ascii="Arial Narrow" w:hAnsi="Arial Narrow"/>
                                <w:sz w:val="20"/>
                                <w:szCs w:val="20"/>
                              </w:rPr>
                              <w:tab/>
                            </w:r>
                          </w:p>
                          <w:p w14:paraId="7BE81E34" w14:textId="342F8E68" w:rsidR="00CD762B" w:rsidRDefault="00DC0A58" w:rsidP="00CD762B">
                            <w:pPr>
                              <w:rPr>
                                <w:rFonts w:ascii="Arial Narrow" w:hAnsi="Arial Narrow"/>
                                <w:sz w:val="20"/>
                                <w:szCs w:val="20"/>
                              </w:rPr>
                            </w:pPr>
                            <w:r w:rsidRPr="00A271FA">
                              <w:rPr>
                                <w:rFonts w:ascii="Arial Narrow" w:hAnsi="Arial Narrow"/>
                                <w:sz w:val="20"/>
                                <w:szCs w:val="20"/>
                              </w:rPr>
                              <w:t>Belfast HSCT</w:t>
                            </w:r>
                            <w:r w:rsidR="00BD7B22">
                              <w:rPr>
                                <w:rFonts w:ascii="Arial Narrow" w:hAnsi="Arial Narrow"/>
                                <w:sz w:val="20"/>
                                <w:szCs w:val="20"/>
                              </w:rPr>
                              <w:tab/>
                            </w:r>
                            <w:r w:rsidR="00BD7B22">
                              <w:rPr>
                                <w:rFonts w:ascii="Arial Narrow" w:hAnsi="Arial Narrow"/>
                                <w:sz w:val="20"/>
                                <w:szCs w:val="20"/>
                              </w:rPr>
                              <w:tab/>
                              <w:t>(9am-5pm)</w:t>
                            </w:r>
                            <w:r w:rsidRPr="00A271FA">
                              <w:rPr>
                                <w:rFonts w:ascii="Arial Narrow" w:hAnsi="Arial Narrow"/>
                                <w:sz w:val="20"/>
                                <w:szCs w:val="20"/>
                              </w:rPr>
                              <w:tab/>
                            </w:r>
                            <w:r w:rsidRPr="00A271FA">
                              <w:rPr>
                                <w:rFonts w:ascii="Arial Narrow" w:hAnsi="Arial Narrow"/>
                                <w:sz w:val="20"/>
                                <w:szCs w:val="20"/>
                              </w:rPr>
                              <w:tab/>
                            </w:r>
                            <w:r w:rsidR="00BD7B22">
                              <w:rPr>
                                <w:rFonts w:ascii="Arial Narrow" w:hAnsi="Arial Narrow"/>
                                <w:sz w:val="20"/>
                                <w:szCs w:val="20"/>
                              </w:rPr>
                              <w:tab/>
                            </w:r>
                            <w:r w:rsidRPr="00A271FA">
                              <w:rPr>
                                <w:rFonts w:ascii="Arial Narrow" w:hAnsi="Arial Narrow"/>
                                <w:b/>
                                <w:bCs/>
                                <w:sz w:val="20"/>
                                <w:szCs w:val="20"/>
                              </w:rPr>
                              <w:t>028 95041744</w:t>
                            </w:r>
                            <w:r w:rsidRPr="00A271FA">
                              <w:rPr>
                                <w:rFonts w:ascii="Arial Narrow" w:hAnsi="Arial Narrow"/>
                                <w:sz w:val="20"/>
                                <w:szCs w:val="20"/>
                              </w:rPr>
                              <w:tab/>
                            </w:r>
                            <w:r w:rsidRPr="00A271FA">
                              <w:rPr>
                                <w:rFonts w:ascii="Arial Narrow" w:hAnsi="Arial Narrow"/>
                                <w:sz w:val="20"/>
                                <w:szCs w:val="20"/>
                              </w:rPr>
                              <w:tab/>
                            </w:r>
                          </w:p>
                          <w:p w14:paraId="477052E2" w14:textId="77777777" w:rsidR="00BD7B22" w:rsidRDefault="00DC0A58" w:rsidP="00BD7B22">
                            <w:pPr>
                              <w:rPr>
                                <w:rFonts w:ascii="Arial Narrow" w:hAnsi="Arial Narrow"/>
                                <w:sz w:val="20"/>
                                <w:szCs w:val="20"/>
                              </w:rPr>
                            </w:pPr>
                            <w:r w:rsidRPr="00A271FA">
                              <w:rPr>
                                <w:rFonts w:ascii="Arial Narrow" w:hAnsi="Arial Narrow"/>
                                <w:sz w:val="20"/>
                                <w:szCs w:val="20"/>
                              </w:rPr>
                              <w:t>South-Eastern HSCT</w:t>
                            </w:r>
                            <w:r w:rsidR="00BD7B22">
                              <w:rPr>
                                <w:rFonts w:ascii="Arial Narrow" w:hAnsi="Arial Narrow"/>
                                <w:sz w:val="20"/>
                                <w:szCs w:val="20"/>
                              </w:rPr>
                              <w:t xml:space="preserve"> </w:t>
                            </w:r>
                            <w:r w:rsidR="00BD7B22">
                              <w:rPr>
                                <w:rFonts w:ascii="Arial Narrow" w:hAnsi="Arial Narrow"/>
                                <w:sz w:val="20"/>
                                <w:szCs w:val="20"/>
                              </w:rPr>
                              <w:tab/>
                            </w:r>
                            <w:r w:rsidR="00BD7B22" w:rsidRPr="00BD7B22">
                              <w:rPr>
                                <w:rFonts w:ascii="Arial Narrow" w:hAnsi="Arial Narrow"/>
                                <w:b/>
                                <w:bCs/>
                                <w:sz w:val="20"/>
                                <w:szCs w:val="20"/>
                              </w:rPr>
                              <w:t>(10am-4pm)</w:t>
                            </w:r>
                            <w:r w:rsidRPr="00A271FA">
                              <w:rPr>
                                <w:rFonts w:ascii="Arial Narrow" w:hAnsi="Arial Narrow"/>
                                <w:sz w:val="20"/>
                                <w:szCs w:val="20"/>
                              </w:rPr>
                              <w:tab/>
                            </w:r>
                            <w:r w:rsidRPr="00A271FA">
                              <w:rPr>
                                <w:rFonts w:ascii="Arial Narrow" w:hAnsi="Arial Narrow"/>
                                <w:sz w:val="20"/>
                                <w:szCs w:val="20"/>
                              </w:rPr>
                              <w:tab/>
                            </w:r>
                            <w:r w:rsidR="00BD7B22">
                              <w:rPr>
                                <w:rFonts w:ascii="Arial Narrow" w:hAnsi="Arial Narrow"/>
                                <w:sz w:val="20"/>
                                <w:szCs w:val="20"/>
                              </w:rPr>
                              <w:tab/>
                            </w:r>
                            <w:r w:rsidRPr="00A271FA">
                              <w:rPr>
                                <w:rFonts w:ascii="Arial Narrow" w:hAnsi="Arial Narrow"/>
                                <w:b/>
                                <w:bCs/>
                                <w:sz w:val="20"/>
                                <w:szCs w:val="20"/>
                              </w:rPr>
                              <w:t>028 92501227</w:t>
                            </w:r>
                            <w:r w:rsidRPr="00A271FA">
                              <w:rPr>
                                <w:rFonts w:ascii="Arial Narrow" w:hAnsi="Arial Narrow"/>
                                <w:sz w:val="20"/>
                                <w:szCs w:val="20"/>
                              </w:rPr>
                              <w:tab/>
                            </w:r>
                          </w:p>
                          <w:p w14:paraId="4F40B5AF" w14:textId="3EB8826D" w:rsidR="00DC0A58" w:rsidRPr="00A271FA" w:rsidRDefault="00DC0A58" w:rsidP="00BD7B22">
                            <w:pPr>
                              <w:rPr>
                                <w:rFonts w:ascii="Arial Narrow" w:hAnsi="Arial Narrow"/>
                                <w:sz w:val="20"/>
                                <w:szCs w:val="20"/>
                              </w:rPr>
                            </w:pPr>
                            <w:r w:rsidRPr="00A271FA">
                              <w:rPr>
                                <w:rFonts w:ascii="Arial Narrow" w:hAnsi="Arial Narrow"/>
                                <w:sz w:val="20"/>
                                <w:szCs w:val="20"/>
                              </w:rPr>
                              <w:t>Western HSCT</w:t>
                            </w:r>
                            <w:r w:rsidRPr="00A271FA">
                              <w:rPr>
                                <w:rFonts w:ascii="Arial Narrow" w:hAnsi="Arial Narrow"/>
                                <w:sz w:val="20"/>
                                <w:szCs w:val="20"/>
                              </w:rPr>
                              <w:tab/>
                            </w:r>
                            <w:r w:rsidRPr="00A271FA">
                              <w:rPr>
                                <w:rFonts w:ascii="Arial Narrow" w:hAnsi="Arial Narrow"/>
                                <w:sz w:val="20"/>
                                <w:szCs w:val="20"/>
                              </w:rPr>
                              <w:tab/>
                            </w:r>
                            <w:r w:rsidR="00BD7B22">
                              <w:rPr>
                                <w:rFonts w:ascii="Arial Narrow" w:hAnsi="Arial Narrow"/>
                                <w:sz w:val="20"/>
                                <w:szCs w:val="20"/>
                              </w:rPr>
                              <w:t>(9am -5pm)</w:t>
                            </w:r>
                            <w:r w:rsidRPr="00A271FA">
                              <w:rPr>
                                <w:rFonts w:ascii="Arial Narrow" w:hAnsi="Arial Narrow"/>
                                <w:sz w:val="20"/>
                                <w:szCs w:val="20"/>
                              </w:rPr>
                              <w:tab/>
                            </w:r>
                            <w:r w:rsidRPr="00A271FA">
                              <w:rPr>
                                <w:rFonts w:ascii="Arial Narrow" w:hAnsi="Arial Narrow"/>
                                <w:sz w:val="20"/>
                                <w:szCs w:val="20"/>
                              </w:rPr>
                              <w:tab/>
                            </w:r>
                            <w:r w:rsidR="00BD7B22">
                              <w:rPr>
                                <w:rFonts w:ascii="Arial Narrow" w:hAnsi="Arial Narrow"/>
                                <w:sz w:val="20"/>
                                <w:szCs w:val="20"/>
                              </w:rPr>
                              <w:tab/>
                            </w:r>
                            <w:r w:rsidRPr="00A271FA">
                              <w:rPr>
                                <w:rFonts w:ascii="Arial Narrow" w:hAnsi="Arial Narrow"/>
                                <w:b/>
                                <w:bCs/>
                                <w:sz w:val="20"/>
                                <w:szCs w:val="20"/>
                              </w:rPr>
                              <w:t>028 71611366</w:t>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p>
                          <w:p w14:paraId="0086DA69" w14:textId="557993FF" w:rsidR="00DC0A58" w:rsidRPr="00A271FA" w:rsidRDefault="00DC0A58" w:rsidP="00DC0A58">
                            <w:pPr>
                              <w:spacing w:line="240" w:lineRule="auto"/>
                              <w:rPr>
                                <w:rFonts w:ascii="Arial Narrow" w:hAnsi="Arial Narrow"/>
                                <w:sz w:val="20"/>
                                <w:szCs w:val="20"/>
                              </w:rPr>
                            </w:pPr>
                            <w:r w:rsidRPr="00A271FA">
                              <w:rPr>
                                <w:rFonts w:ascii="Arial Narrow" w:hAnsi="Arial Narrow"/>
                                <w:sz w:val="20"/>
                                <w:szCs w:val="20"/>
                              </w:rPr>
                              <w:t>Out of hours/Regional service (5pm to 9am</w:t>
                            </w:r>
                            <w:r w:rsidR="00BD7B22">
                              <w:rPr>
                                <w:rFonts w:ascii="Arial Narrow" w:hAnsi="Arial Narrow"/>
                                <w:sz w:val="20"/>
                                <w:szCs w:val="20"/>
                              </w:rPr>
                              <w:t xml:space="preserve"> or 4pm to 10am</w:t>
                            </w:r>
                            <w:r w:rsidRPr="00A271FA">
                              <w:rPr>
                                <w:rFonts w:ascii="Arial Narrow" w:hAnsi="Arial Narrow"/>
                                <w:sz w:val="20"/>
                                <w:szCs w:val="20"/>
                              </w:rPr>
                              <w:t>)</w:t>
                            </w:r>
                            <w:r w:rsidRPr="00A271FA">
                              <w:rPr>
                                <w:rFonts w:ascii="Arial Narrow" w:hAnsi="Arial Narrow"/>
                                <w:sz w:val="20"/>
                                <w:szCs w:val="20"/>
                              </w:rPr>
                              <w:tab/>
                            </w:r>
                            <w:r w:rsidRPr="00A271FA">
                              <w:rPr>
                                <w:rFonts w:ascii="Arial Narrow" w:hAnsi="Arial Narrow"/>
                                <w:b/>
                                <w:bCs/>
                                <w:sz w:val="20"/>
                                <w:szCs w:val="20"/>
                              </w:rPr>
                              <w:t>028 9504 9999</w:t>
                            </w:r>
                          </w:p>
                          <w:p w14:paraId="5075ADD5" w14:textId="77777777" w:rsidR="00DC0A58" w:rsidRDefault="00DC0A58" w:rsidP="00DC0A58">
                            <w:pPr>
                              <w:rPr>
                                <w:color w:val="1F497D"/>
                              </w:rPr>
                            </w:pPr>
                          </w:p>
                          <w:p w14:paraId="4D9AAD5B" w14:textId="77777777" w:rsidR="00DC0A58" w:rsidRPr="008601FC" w:rsidRDefault="00DC0A58" w:rsidP="00DC0A58">
                            <w:pPr>
                              <w:rPr>
                                <w:sz w:val="20"/>
                                <w:szCs w:val="20"/>
                              </w:rPr>
                            </w:pPr>
                          </w:p>
                          <w:p w14:paraId="41F94D5B" w14:textId="77777777" w:rsidR="00DC0A58" w:rsidRDefault="00DC0A58" w:rsidP="00DC0A58">
                            <w:pPr>
                              <w:pStyle w:val="NoSpacing"/>
                              <w:ind w:left="720"/>
                              <w:rPr>
                                <w:b/>
                                <w:bCs/>
                                <w:sz w:val="20"/>
                                <w:szCs w:val="20"/>
                              </w:rPr>
                            </w:pPr>
                            <w:r w:rsidRPr="00E3509E">
                              <w:rPr>
                                <w:b/>
                                <w:bCs/>
                              </w:rPr>
                              <w:t xml:space="preserve"> </w:t>
                            </w:r>
                          </w:p>
                          <w:p w14:paraId="141978F9" w14:textId="77777777" w:rsidR="00DC0A58" w:rsidRPr="008601FC" w:rsidRDefault="00DC0A58" w:rsidP="00DC0A58">
                            <w:pPr>
                              <w:pStyle w:val="NoSpacing"/>
                              <w:ind w:left="720"/>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1BD62" id="Text Box 10" o:spid="_x0000_s1033" type="#_x0000_t202" style="position:absolute;margin-left:121.5pt;margin-top:4.4pt;width:376.7pt;height:2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" fillcolor="white [3201]" strokeweight=".5pt">
                <v:shadow on="t" color="black" opacity="26214f" origin="-.5,-.5" offset=".74836mm,.74836mm"/>
                <v:textbox>
                  <w:txbxContent>
                    <w:p w14:paraId="5380AC7D" w14:textId="77777777" w:rsidR="00DC0A58" w:rsidRDefault="00DC0A58" w:rsidP="00DC0A58">
                      <w:pPr>
                        <w:jc w:val="center"/>
                        <w:rPr>
                          <w:sz w:val="20"/>
                          <w:szCs w:val="20"/>
                        </w:rPr>
                      </w:pPr>
                      <w:r w:rsidRPr="008601FC">
                        <w:rPr>
                          <w:b/>
                          <w:bCs/>
                          <w:color w:val="E98300"/>
                          <w:sz w:val="20"/>
                          <w:szCs w:val="20"/>
                        </w:rPr>
                        <w:t>AP</w:t>
                      </w:r>
                      <w:r w:rsidRPr="008601FC">
                        <w:rPr>
                          <w:color w:val="E98300"/>
                          <w:sz w:val="20"/>
                          <w:szCs w:val="20"/>
                        </w:rPr>
                        <w:t xml:space="preserve"> </w:t>
                      </w:r>
                      <w:r w:rsidRPr="008601FC">
                        <w:rPr>
                          <w:sz w:val="20"/>
                          <w:szCs w:val="20"/>
                        </w:rPr>
                        <w:t>to immediately contact relevant Community Team Leader</w:t>
                      </w:r>
                      <w:r>
                        <w:rPr>
                          <w:sz w:val="20"/>
                          <w:szCs w:val="20"/>
                        </w:rPr>
                        <w:t>/</w:t>
                      </w:r>
                      <w:r w:rsidRPr="00A10075">
                        <w:rPr>
                          <w:color w:val="FF0000"/>
                          <w:sz w:val="20"/>
                          <w:szCs w:val="20"/>
                        </w:rPr>
                        <w:t xml:space="preserve">Designated Officer </w:t>
                      </w:r>
                      <w:r w:rsidRPr="008601FC">
                        <w:rPr>
                          <w:sz w:val="20"/>
                          <w:szCs w:val="20"/>
                        </w:rPr>
                        <w:t>for advice re protection measures / necessity for referral:</w:t>
                      </w:r>
                    </w:p>
                    <w:tbl>
                      <w:tblPr>
                        <w:tblStyle w:val="TableGrid"/>
                        <w:tblW w:w="0" w:type="auto"/>
                        <w:tblLook w:val="04A0" w:firstRow="1" w:lastRow="0" w:firstColumn="1" w:lastColumn="0" w:noHBand="0" w:noVBand="1"/>
                      </w:tblPr>
                      <w:tblGrid>
                        <w:gridCol w:w="1091"/>
                        <w:gridCol w:w="1314"/>
                        <w:gridCol w:w="1134"/>
                        <w:gridCol w:w="1418"/>
                        <w:gridCol w:w="850"/>
                        <w:gridCol w:w="1419"/>
                      </w:tblGrid>
                      <w:tr w:rsidR="00DC0A58" w14:paraId="465D952B" w14:textId="77777777" w:rsidTr="00DF363B">
                        <w:tc>
                          <w:tcPr>
                            <w:tcW w:w="2405" w:type="dxa"/>
                            <w:gridSpan w:val="2"/>
                          </w:tcPr>
                          <w:p w14:paraId="0A662A21" w14:textId="77777777" w:rsidR="00DC0A58" w:rsidRPr="00BD48EC" w:rsidRDefault="00DC0A58" w:rsidP="003A4135">
                            <w:pPr>
                              <w:jc w:val="center"/>
                              <w:rPr>
                                <w:rFonts w:ascii="Arial Narrow" w:hAnsi="Arial Narrow"/>
                                <w:sz w:val="20"/>
                                <w:szCs w:val="20"/>
                              </w:rPr>
                            </w:pPr>
                            <w:r w:rsidRPr="00BD48EC">
                              <w:rPr>
                                <w:rFonts w:ascii="Arial Narrow" w:hAnsi="Arial Narrow"/>
                                <w:b/>
                                <w:bCs/>
                                <w:sz w:val="20"/>
                                <w:szCs w:val="20"/>
                              </w:rPr>
                              <w:t>BHSCT</w:t>
                            </w:r>
                          </w:p>
                        </w:tc>
                        <w:tc>
                          <w:tcPr>
                            <w:tcW w:w="2552" w:type="dxa"/>
                            <w:gridSpan w:val="2"/>
                          </w:tcPr>
                          <w:p w14:paraId="0C6AEAFD" w14:textId="77777777" w:rsidR="00DC0A58" w:rsidRPr="00952E58" w:rsidRDefault="00DC0A58" w:rsidP="003A4135">
                            <w:pPr>
                              <w:jc w:val="center"/>
                              <w:rPr>
                                <w:rFonts w:ascii="Arial Narrow" w:hAnsi="Arial Narrow"/>
                                <w:sz w:val="20"/>
                                <w:szCs w:val="20"/>
                              </w:rPr>
                            </w:pPr>
                            <w:r w:rsidRPr="00BD48EC">
                              <w:rPr>
                                <w:rFonts w:ascii="Arial Narrow" w:hAnsi="Arial Narrow"/>
                                <w:b/>
                                <w:bCs/>
                                <w:sz w:val="20"/>
                                <w:szCs w:val="20"/>
                              </w:rPr>
                              <w:t>SE</w:t>
                            </w:r>
                            <w:r>
                              <w:rPr>
                                <w:rFonts w:ascii="Arial Narrow" w:hAnsi="Arial Narrow"/>
                                <w:b/>
                                <w:bCs/>
                                <w:sz w:val="20"/>
                                <w:szCs w:val="20"/>
                              </w:rPr>
                              <w:t>HSC</w:t>
                            </w:r>
                            <w:r w:rsidRPr="00BD48EC">
                              <w:rPr>
                                <w:rFonts w:ascii="Arial Narrow" w:hAnsi="Arial Narrow"/>
                                <w:b/>
                                <w:bCs/>
                                <w:sz w:val="20"/>
                                <w:szCs w:val="20"/>
                              </w:rPr>
                              <w:t>T</w:t>
                            </w:r>
                          </w:p>
                        </w:tc>
                        <w:tc>
                          <w:tcPr>
                            <w:tcW w:w="2269" w:type="dxa"/>
                            <w:gridSpan w:val="2"/>
                          </w:tcPr>
                          <w:p w14:paraId="7CC5ABD2" w14:textId="77777777" w:rsidR="00DC0A58" w:rsidRPr="00BD48EC" w:rsidRDefault="00DC0A58" w:rsidP="003A4135">
                            <w:pPr>
                              <w:jc w:val="center"/>
                              <w:rPr>
                                <w:rFonts w:ascii="Arial Narrow" w:hAnsi="Arial Narrow"/>
                                <w:sz w:val="20"/>
                                <w:szCs w:val="20"/>
                              </w:rPr>
                            </w:pPr>
                            <w:r w:rsidRPr="00BD48EC">
                              <w:rPr>
                                <w:rFonts w:ascii="Arial Narrow" w:hAnsi="Arial Narrow"/>
                                <w:b/>
                                <w:bCs/>
                                <w:sz w:val="20"/>
                                <w:szCs w:val="20"/>
                              </w:rPr>
                              <w:t>WHSCT</w:t>
                            </w:r>
                          </w:p>
                        </w:tc>
                      </w:tr>
                      <w:tr w:rsidR="00DC0A58" w14:paraId="0E90D0B3" w14:textId="77777777" w:rsidTr="00946B78">
                        <w:trPr>
                          <w:trHeight w:val="338"/>
                        </w:trPr>
                        <w:tc>
                          <w:tcPr>
                            <w:tcW w:w="1091" w:type="dxa"/>
                          </w:tcPr>
                          <w:p w14:paraId="0F307275"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North</w:t>
                            </w:r>
                          </w:p>
                        </w:tc>
                        <w:tc>
                          <w:tcPr>
                            <w:tcW w:w="1314" w:type="dxa"/>
                          </w:tcPr>
                          <w:p w14:paraId="50A3B231" w14:textId="77777777" w:rsidR="00DC0A58" w:rsidRPr="00952E58" w:rsidRDefault="00DC0A58" w:rsidP="00BD48EC">
                            <w:pPr>
                              <w:rPr>
                                <w:rFonts w:ascii="Arial Narrow" w:hAnsi="Arial Narrow"/>
                                <w:b/>
                                <w:bCs/>
                                <w:sz w:val="20"/>
                                <w:szCs w:val="20"/>
                              </w:rPr>
                            </w:pPr>
                            <w:r w:rsidRPr="00952E58">
                              <w:rPr>
                                <w:rFonts w:ascii="Arial Narrow" w:hAnsi="Arial Narrow"/>
                                <w:b/>
                                <w:bCs/>
                                <w:sz w:val="20"/>
                                <w:szCs w:val="20"/>
                              </w:rPr>
                              <w:t>02895 042376</w:t>
                            </w:r>
                          </w:p>
                        </w:tc>
                        <w:tc>
                          <w:tcPr>
                            <w:tcW w:w="1134" w:type="dxa"/>
                          </w:tcPr>
                          <w:p w14:paraId="32F7EAC7"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 xml:space="preserve">North Down </w:t>
                            </w:r>
                          </w:p>
                        </w:tc>
                        <w:tc>
                          <w:tcPr>
                            <w:tcW w:w="1418" w:type="dxa"/>
                          </w:tcPr>
                          <w:p w14:paraId="6BF69A20" w14:textId="77777777" w:rsidR="00DC0A58" w:rsidRPr="00866218" w:rsidRDefault="00DC0A58" w:rsidP="00BD48EC">
                            <w:pPr>
                              <w:rPr>
                                <w:rFonts w:ascii="Arial Narrow" w:hAnsi="Arial Narrow"/>
                                <w:b/>
                                <w:bCs/>
                                <w:sz w:val="20"/>
                                <w:szCs w:val="20"/>
                              </w:rPr>
                            </w:pPr>
                            <w:r w:rsidRPr="00866218">
                              <w:rPr>
                                <w:rFonts w:ascii="Arial Narrow" w:hAnsi="Arial Narrow"/>
                                <w:b/>
                                <w:bCs/>
                                <w:sz w:val="20"/>
                                <w:szCs w:val="20"/>
                              </w:rPr>
                              <w:t xml:space="preserve">02891 511190     </w:t>
                            </w:r>
                          </w:p>
                        </w:tc>
                        <w:tc>
                          <w:tcPr>
                            <w:tcW w:w="850" w:type="dxa"/>
                          </w:tcPr>
                          <w:p w14:paraId="6E83A28D"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Derry</w:t>
                            </w:r>
                          </w:p>
                        </w:tc>
                        <w:tc>
                          <w:tcPr>
                            <w:tcW w:w="1419" w:type="dxa"/>
                          </w:tcPr>
                          <w:p w14:paraId="4AFFEED6" w14:textId="77777777" w:rsidR="00DC0A58" w:rsidRPr="00952E58" w:rsidRDefault="00DC0A58" w:rsidP="00BD48EC">
                            <w:pPr>
                              <w:rPr>
                                <w:rFonts w:ascii="Arial Narrow" w:hAnsi="Arial Narrow"/>
                                <w:b/>
                                <w:bCs/>
                                <w:sz w:val="20"/>
                                <w:szCs w:val="20"/>
                              </w:rPr>
                            </w:pPr>
                            <w:r w:rsidRPr="00952E58">
                              <w:rPr>
                                <w:rFonts w:ascii="Arial Narrow" w:hAnsi="Arial Narrow"/>
                                <w:b/>
                                <w:bCs/>
                                <w:sz w:val="20"/>
                                <w:szCs w:val="20"/>
                              </w:rPr>
                              <w:t>02871 864362</w:t>
                            </w:r>
                          </w:p>
                          <w:p w14:paraId="577A6C12" w14:textId="77777777" w:rsidR="00DC0A58" w:rsidRPr="00BD48EC" w:rsidRDefault="00DC0A58" w:rsidP="00BD48EC">
                            <w:pPr>
                              <w:rPr>
                                <w:rFonts w:ascii="Arial Narrow" w:hAnsi="Arial Narrow"/>
                                <w:sz w:val="20"/>
                                <w:szCs w:val="20"/>
                              </w:rPr>
                            </w:pPr>
                          </w:p>
                        </w:tc>
                      </w:tr>
                      <w:tr w:rsidR="00DC0A58" w14:paraId="7EF566B2" w14:textId="77777777" w:rsidTr="00BD48EC">
                        <w:tc>
                          <w:tcPr>
                            <w:tcW w:w="1091" w:type="dxa"/>
                          </w:tcPr>
                          <w:p w14:paraId="64A3148E"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West</w:t>
                            </w:r>
                          </w:p>
                        </w:tc>
                        <w:tc>
                          <w:tcPr>
                            <w:tcW w:w="1314" w:type="dxa"/>
                          </w:tcPr>
                          <w:p w14:paraId="5F5867E5" w14:textId="77777777" w:rsidR="00DC0A58" w:rsidRPr="00952E58" w:rsidRDefault="00DC0A58" w:rsidP="00BD48EC">
                            <w:pPr>
                              <w:rPr>
                                <w:rFonts w:ascii="Arial Narrow" w:hAnsi="Arial Narrow"/>
                                <w:b/>
                                <w:bCs/>
                                <w:sz w:val="20"/>
                                <w:szCs w:val="20"/>
                              </w:rPr>
                            </w:pPr>
                            <w:r w:rsidRPr="00952E58">
                              <w:rPr>
                                <w:rFonts w:ascii="Arial Narrow" w:hAnsi="Arial Narrow"/>
                                <w:b/>
                                <w:bCs/>
                                <w:sz w:val="20"/>
                                <w:szCs w:val="20"/>
                              </w:rPr>
                              <w:t>02895 041284</w:t>
                            </w:r>
                          </w:p>
                        </w:tc>
                        <w:tc>
                          <w:tcPr>
                            <w:tcW w:w="1134" w:type="dxa"/>
                          </w:tcPr>
                          <w:p w14:paraId="5D96B400" w14:textId="77777777" w:rsidR="00DC0A58" w:rsidRPr="006F498F" w:rsidRDefault="00DC0A58" w:rsidP="00BD48EC">
                            <w:pPr>
                              <w:rPr>
                                <w:rFonts w:ascii="Arial Narrow" w:hAnsi="Arial Narrow"/>
                                <w:sz w:val="20"/>
                                <w:szCs w:val="20"/>
                              </w:rPr>
                            </w:pPr>
                            <w:r w:rsidRPr="006F498F">
                              <w:rPr>
                                <w:rFonts w:ascii="Arial Narrow" w:hAnsi="Arial Narrow"/>
                                <w:sz w:val="20"/>
                                <w:szCs w:val="20"/>
                              </w:rPr>
                              <w:t>Lisburn:</w:t>
                            </w:r>
                          </w:p>
                        </w:tc>
                        <w:tc>
                          <w:tcPr>
                            <w:tcW w:w="1418" w:type="dxa"/>
                          </w:tcPr>
                          <w:p w14:paraId="79844ED8" w14:textId="77777777" w:rsidR="00DC0A58" w:rsidRPr="00866218" w:rsidRDefault="00DC0A58" w:rsidP="00BD48EC">
                            <w:pPr>
                              <w:rPr>
                                <w:rFonts w:ascii="Arial Narrow" w:hAnsi="Arial Narrow"/>
                                <w:b/>
                                <w:bCs/>
                                <w:sz w:val="20"/>
                                <w:szCs w:val="20"/>
                              </w:rPr>
                            </w:pPr>
                            <w:r w:rsidRPr="00866218">
                              <w:rPr>
                                <w:rFonts w:ascii="Arial Narrow" w:hAnsi="Arial Narrow"/>
                                <w:b/>
                                <w:bCs/>
                                <w:sz w:val="20"/>
                                <w:szCs w:val="20"/>
                              </w:rPr>
                              <w:t>02892 665546</w:t>
                            </w:r>
                          </w:p>
                        </w:tc>
                        <w:tc>
                          <w:tcPr>
                            <w:tcW w:w="850" w:type="dxa"/>
                          </w:tcPr>
                          <w:p w14:paraId="63D1B56B" w14:textId="77777777" w:rsidR="00DC0A58" w:rsidRPr="00BD48EC" w:rsidRDefault="00DC0A58" w:rsidP="00BD48EC">
                            <w:pPr>
                              <w:rPr>
                                <w:rFonts w:ascii="Arial Narrow" w:hAnsi="Arial Narrow"/>
                                <w:sz w:val="20"/>
                                <w:szCs w:val="20"/>
                              </w:rPr>
                            </w:pPr>
                          </w:p>
                        </w:tc>
                        <w:tc>
                          <w:tcPr>
                            <w:tcW w:w="1419" w:type="dxa"/>
                          </w:tcPr>
                          <w:p w14:paraId="7F29BAEF" w14:textId="77777777" w:rsidR="00DC0A58" w:rsidRPr="00BD48EC" w:rsidRDefault="00DC0A58" w:rsidP="00BD48EC">
                            <w:pPr>
                              <w:rPr>
                                <w:rFonts w:ascii="Arial Narrow" w:hAnsi="Arial Narrow"/>
                                <w:sz w:val="20"/>
                                <w:szCs w:val="20"/>
                              </w:rPr>
                            </w:pPr>
                          </w:p>
                        </w:tc>
                      </w:tr>
                      <w:tr w:rsidR="00DC0A58" w14:paraId="4686D21E" w14:textId="77777777" w:rsidTr="00BD48EC">
                        <w:tc>
                          <w:tcPr>
                            <w:tcW w:w="1091" w:type="dxa"/>
                          </w:tcPr>
                          <w:p w14:paraId="2771AEE1"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East</w:t>
                            </w:r>
                          </w:p>
                        </w:tc>
                        <w:tc>
                          <w:tcPr>
                            <w:tcW w:w="1314" w:type="dxa"/>
                          </w:tcPr>
                          <w:p w14:paraId="4F4EBD16" w14:textId="77777777" w:rsidR="00DC0A58" w:rsidRPr="00952E58" w:rsidRDefault="00DC0A58" w:rsidP="00BD48EC">
                            <w:pPr>
                              <w:pStyle w:val="NoSpacing"/>
                              <w:jc w:val="both"/>
                              <w:rPr>
                                <w:rFonts w:ascii="Arial Narrow" w:hAnsi="Arial Narrow"/>
                                <w:b/>
                                <w:bCs/>
                                <w:sz w:val="20"/>
                                <w:szCs w:val="20"/>
                              </w:rPr>
                            </w:pPr>
                            <w:r w:rsidRPr="00952E58">
                              <w:rPr>
                                <w:rFonts w:ascii="Arial Narrow" w:hAnsi="Arial Narrow"/>
                                <w:b/>
                                <w:bCs/>
                                <w:sz w:val="20"/>
                                <w:szCs w:val="20"/>
                              </w:rPr>
                              <w:t xml:space="preserve">02895 046118    </w:t>
                            </w:r>
                          </w:p>
                        </w:tc>
                        <w:tc>
                          <w:tcPr>
                            <w:tcW w:w="1134" w:type="dxa"/>
                          </w:tcPr>
                          <w:p w14:paraId="1AB8DC8C" w14:textId="77777777" w:rsidR="00DC0A58" w:rsidRPr="00BD48EC" w:rsidRDefault="00DC0A58" w:rsidP="00BD48EC">
                            <w:pPr>
                              <w:rPr>
                                <w:rFonts w:ascii="Arial Narrow" w:hAnsi="Arial Narrow"/>
                                <w:sz w:val="20"/>
                                <w:szCs w:val="20"/>
                              </w:rPr>
                            </w:pPr>
                          </w:p>
                        </w:tc>
                        <w:tc>
                          <w:tcPr>
                            <w:tcW w:w="1418" w:type="dxa"/>
                          </w:tcPr>
                          <w:p w14:paraId="40F19B62" w14:textId="77777777" w:rsidR="00DC0A58" w:rsidRPr="00BD48EC" w:rsidRDefault="00DC0A58" w:rsidP="00BD48EC">
                            <w:pPr>
                              <w:rPr>
                                <w:rFonts w:ascii="Arial Narrow" w:hAnsi="Arial Narrow"/>
                                <w:sz w:val="20"/>
                                <w:szCs w:val="20"/>
                              </w:rPr>
                            </w:pPr>
                          </w:p>
                        </w:tc>
                        <w:tc>
                          <w:tcPr>
                            <w:tcW w:w="850" w:type="dxa"/>
                          </w:tcPr>
                          <w:p w14:paraId="0FE2E51B" w14:textId="77777777" w:rsidR="00DC0A58" w:rsidRPr="00BD48EC" w:rsidRDefault="00DC0A58" w:rsidP="00BD48EC">
                            <w:pPr>
                              <w:rPr>
                                <w:rFonts w:ascii="Arial Narrow" w:hAnsi="Arial Narrow"/>
                                <w:sz w:val="20"/>
                                <w:szCs w:val="20"/>
                              </w:rPr>
                            </w:pPr>
                          </w:p>
                        </w:tc>
                        <w:tc>
                          <w:tcPr>
                            <w:tcW w:w="1419" w:type="dxa"/>
                          </w:tcPr>
                          <w:p w14:paraId="0E7C02DF" w14:textId="77777777" w:rsidR="00DC0A58" w:rsidRPr="00BD48EC" w:rsidRDefault="00DC0A58" w:rsidP="00BD48EC">
                            <w:pPr>
                              <w:rPr>
                                <w:rFonts w:ascii="Arial Narrow" w:hAnsi="Arial Narrow"/>
                                <w:sz w:val="20"/>
                                <w:szCs w:val="20"/>
                              </w:rPr>
                            </w:pPr>
                          </w:p>
                        </w:tc>
                      </w:tr>
                      <w:tr w:rsidR="00DC0A58" w14:paraId="171A1833" w14:textId="77777777" w:rsidTr="00BD48EC">
                        <w:tc>
                          <w:tcPr>
                            <w:tcW w:w="1091" w:type="dxa"/>
                          </w:tcPr>
                          <w:p w14:paraId="3D37B013" w14:textId="77777777" w:rsidR="00DC0A58" w:rsidRPr="00BD48EC" w:rsidRDefault="00DC0A58" w:rsidP="00BD48EC">
                            <w:pPr>
                              <w:rPr>
                                <w:rFonts w:ascii="Arial Narrow" w:hAnsi="Arial Narrow"/>
                                <w:sz w:val="20"/>
                                <w:szCs w:val="20"/>
                              </w:rPr>
                            </w:pPr>
                            <w:r w:rsidRPr="00BD48EC">
                              <w:rPr>
                                <w:rFonts w:ascii="Arial Narrow" w:hAnsi="Arial Narrow"/>
                                <w:sz w:val="20"/>
                                <w:szCs w:val="20"/>
                              </w:rPr>
                              <w:t>South</w:t>
                            </w:r>
                          </w:p>
                        </w:tc>
                        <w:tc>
                          <w:tcPr>
                            <w:tcW w:w="1314" w:type="dxa"/>
                          </w:tcPr>
                          <w:p w14:paraId="1C6AA751" w14:textId="77777777" w:rsidR="00DC0A58" w:rsidRPr="00952E58" w:rsidRDefault="00DC0A58" w:rsidP="00BD48EC">
                            <w:pPr>
                              <w:rPr>
                                <w:rFonts w:ascii="Arial Narrow" w:hAnsi="Arial Narrow"/>
                                <w:b/>
                                <w:bCs/>
                                <w:sz w:val="20"/>
                                <w:szCs w:val="20"/>
                              </w:rPr>
                            </w:pPr>
                            <w:r w:rsidRPr="00952E58">
                              <w:rPr>
                                <w:rFonts w:ascii="Arial Narrow" w:hAnsi="Arial Narrow"/>
                                <w:b/>
                                <w:bCs/>
                                <w:sz w:val="20"/>
                                <w:szCs w:val="20"/>
                              </w:rPr>
                              <w:t>02895 042693</w:t>
                            </w:r>
                          </w:p>
                        </w:tc>
                        <w:tc>
                          <w:tcPr>
                            <w:tcW w:w="1134" w:type="dxa"/>
                          </w:tcPr>
                          <w:p w14:paraId="42A17CCE" w14:textId="77777777" w:rsidR="00DC0A58" w:rsidRPr="00BD48EC" w:rsidRDefault="00DC0A58" w:rsidP="00BD48EC">
                            <w:pPr>
                              <w:rPr>
                                <w:rFonts w:ascii="Arial Narrow" w:hAnsi="Arial Narrow"/>
                                <w:sz w:val="20"/>
                                <w:szCs w:val="20"/>
                              </w:rPr>
                            </w:pPr>
                          </w:p>
                        </w:tc>
                        <w:tc>
                          <w:tcPr>
                            <w:tcW w:w="1418" w:type="dxa"/>
                          </w:tcPr>
                          <w:p w14:paraId="483DD562" w14:textId="77777777" w:rsidR="00DC0A58" w:rsidRPr="00BD48EC" w:rsidRDefault="00DC0A58" w:rsidP="00BD48EC">
                            <w:pPr>
                              <w:rPr>
                                <w:rFonts w:ascii="Arial Narrow" w:hAnsi="Arial Narrow"/>
                                <w:sz w:val="20"/>
                                <w:szCs w:val="20"/>
                              </w:rPr>
                            </w:pPr>
                          </w:p>
                        </w:tc>
                        <w:tc>
                          <w:tcPr>
                            <w:tcW w:w="850" w:type="dxa"/>
                          </w:tcPr>
                          <w:p w14:paraId="072FF5AF" w14:textId="77777777" w:rsidR="00DC0A58" w:rsidRPr="00BD48EC" w:rsidRDefault="00DC0A58" w:rsidP="00BD48EC">
                            <w:pPr>
                              <w:rPr>
                                <w:rFonts w:ascii="Arial Narrow" w:hAnsi="Arial Narrow"/>
                                <w:sz w:val="20"/>
                                <w:szCs w:val="20"/>
                              </w:rPr>
                            </w:pPr>
                          </w:p>
                        </w:tc>
                        <w:tc>
                          <w:tcPr>
                            <w:tcW w:w="1419" w:type="dxa"/>
                          </w:tcPr>
                          <w:p w14:paraId="55F0EF53" w14:textId="77777777" w:rsidR="00DC0A58" w:rsidRPr="00BD48EC" w:rsidRDefault="00DC0A58" w:rsidP="00BD48EC">
                            <w:pPr>
                              <w:rPr>
                                <w:rFonts w:ascii="Arial Narrow" w:hAnsi="Arial Narrow"/>
                                <w:sz w:val="20"/>
                                <w:szCs w:val="20"/>
                              </w:rPr>
                            </w:pPr>
                          </w:p>
                        </w:tc>
                      </w:tr>
                      <w:tr w:rsidR="00DC0A58" w14:paraId="371BB52A" w14:textId="77777777" w:rsidTr="00BD48EC">
                        <w:tc>
                          <w:tcPr>
                            <w:tcW w:w="1091" w:type="dxa"/>
                          </w:tcPr>
                          <w:p w14:paraId="5F1F1638" w14:textId="77777777" w:rsidR="00DC0A58" w:rsidRPr="00BD48EC" w:rsidRDefault="00DC0A58" w:rsidP="00BD48EC">
                            <w:pPr>
                              <w:rPr>
                                <w:rFonts w:ascii="Arial Narrow" w:hAnsi="Arial Narrow"/>
                                <w:sz w:val="20"/>
                                <w:szCs w:val="20"/>
                              </w:rPr>
                            </w:pPr>
                          </w:p>
                        </w:tc>
                        <w:tc>
                          <w:tcPr>
                            <w:tcW w:w="1314" w:type="dxa"/>
                          </w:tcPr>
                          <w:p w14:paraId="46A45D4D" w14:textId="77777777" w:rsidR="00DC0A58" w:rsidRPr="006F498F" w:rsidRDefault="00DC0A58" w:rsidP="00BD48EC">
                            <w:pPr>
                              <w:rPr>
                                <w:rFonts w:ascii="Arial Narrow" w:hAnsi="Arial Narrow"/>
                                <w:sz w:val="20"/>
                                <w:szCs w:val="20"/>
                              </w:rPr>
                            </w:pPr>
                          </w:p>
                        </w:tc>
                        <w:tc>
                          <w:tcPr>
                            <w:tcW w:w="1134" w:type="dxa"/>
                          </w:tcPr>
                          <w:p w14:paraId="2A9C2F96" w14:textId="77777777" w:rsidR="00DC0A58" w:rsidRPr="00BD48EC" w:rsidRDefault="00DC0A58" w:rsidP="00BD48EC">
                            <w:pPr>
                              <w:rPr>
                                <w:rFonts w:ascii="Arial Narrow" w:hAnsi="Arial Narrow"/>
                                <w:sz w:val="20"/>
                                <w:szCs w:val="20"/>
                              </w:rPr>
                            </w:pPr>
                          </w:p>
                        </w:tc>
                        <w:tc>
                          <w:tcPr>
                            <w:tcW w:w="1418" w:type="dxa"/>
                          </w:tcPr>
                          <w:p w14:paraId="44DA5473" w14:textId="77777777" w:rsidR="00DC0A58" w:rsidRPr="00BD48EC" w:rsidRDefault="00DC0A58" w:rsidP="00BD48EC">
                            <w:pPr>
                              <w:rPr>
                                <w:rFonts w:ascii="Arial Narrow" w:hAnsi="Arial Narrow"/>
                                <w:sz w:val="20"/>
                                <w:szCs w:val="20"/>
                              </w:rPr>
                            </w:pPr>
                          </w:p>
                        </w:tc>
                        <w:tc>
                          <w:tcPr>
                            <w:tcW w:w="850" w:type="dxa"/>
                          </w:tcPr>
                          <w:p w14:paraId="06E69A25" w14:textId="77777777" w:rsidR="00DC0A58" w:rsidRPr="00BD48EC" w:rsidRDefault="00DC0A58" w:rsidP="00BD48EC">
                            <w:pPr>
                              <w:rPr>
                                <w:rFonts w:ascii="Arial Narrow" w:hAnsi="Arial Narrow"/>
                                <w:sz w:val="20"/>
                                <w:szCs w:val="20"/>
                              </w:rPr>
                            </w:pPr>
                          </w:p>
                        </w:tc>
                        <w:tc>
                          <w:tcPr>
                            <w:tcW w:w="1419" w:type="dxa"/>
                          </w:tcPr>
                          <w:p w14:paraId="57B4332A" w14:textId="77777777" w:rsidR="00DC0A58" w:rsidRPr="00BD48EC" w:rsidRDefault="00DC0A58" w:rsidP="00BD48EC">
                            <w:pPr>
                              <w:rPr>
                                <w:rFonts w:ascii="Arial Narrow" w:hAnsi="Arial Narrow"/>
                                <w:sz w:val="20"/>
                                <w:szCs w:val="20"/>
                              </w:rPr>
                            </w:pPr>
                          </w:p>
                        </w:tc>
                      </w:tr>
                      <w:tr w:rsidR="00DC0A58" w14:paraId="1BD808A0" w14:textId="77777777" w:rsidTr="00B626B9">
                        <w:tc>
                          <w:tcPr>
                            <w:tcW w:w="7226" w:type="dxa"/>
                            <w:gridSpan w:val="6"/>
                          </w:tcPr>
                          <w:p w14:paraId="3D01DD1B" w14:textId="77777777" w:rsidR="00DC0A58" w:rsidRDefault="00DC0A58" w:rsidP="006F498F">
                            <w:pPr>
                              <w:pStyle w:val="NoSpacing"/>
                              <w:ind w:left="720"/>
                              <w:rPr>
                                <w:b/>
                                <w:bCs/>
                                <w:sz w:val="20"/>
                                <w:szCs w:val="20"/>
                              </w:rPr>
                            </w:pPr>
                            <w:r w:rsidRPr="008601FC">
                              <w:rPr>
                                <w:b/>
                                <w:bCs/>
                                <w:sz w:val="20"/>
                                <w:szCs w:val="20"/>
                              </w:rPr>
                              <w:t>Regional Social Work Service (RSWS) – Out of Hours: 02895 049 999</w:t>
                            </w:r>
                          </w:p>
                          <w:p w14:paraId="0B8C2E47" w14:textId="77777777" w:rsidR="00DC0A58" w:rsidRPr="00BD48EC" w:rsidRDefault="00DC0A58" w:rsidP="00BD48EC">
                            <w:pPr>
                              <w:rPr>
                                <w:rFonts w:ascii="Arial Narrow" w:hAnsi="Arial Narrow"/>
                                <w:sz w:val="20"/>
                                <w:szCs w:val="20"/>
                              </w:rPr>
                            </w:pPr>
                          </w:p>
                        </w:tc>
                      </w:tr>
                    </w:tbl>
                    <w:p w14:paraId="49CFA9C2" w14:textId="77777777" w:rsidR="00DC0A58" w:rsidRPr="00A271FA" w:rsidRDefault="00DC0A58" w:rsidP="00DC0A58">
                      <w:pPr>
                        <w:rPr>
                          <w:sz w:val="20"/>
                          <w:szCs w:val="20"/>
                        </w:rPr>
                      </w:pPr>
                      <w:r>
                        <w:rPr>
                          <w:sz w:val="20"/>
                          <w:szCs w:val="20"/>
                        </w:rPr>
                        <w:t xml:space="preserve">NB – If participant has autism only and is not known to LD team, contact the appropriate </w:t>
                      </w:r>
                      <w:r w:rsidRPr="00A271FA">
                        <w:rPr>
                          <w:sz w:val="20"/>
                          <w:szCs w:val="20"/>
                        </w:rPr>
                        <w:t>Adult Protection/Gateway team:</w:t>
                      </w:r>
                    </w:p>
                    <w:p w14:paraId="3EB043D4" w14:textId="70230213" w:rsidR="00DC0A58" w:rsidRPr="00A271FA" w:rsidRDefault="00BD7B22" w:rsidP="00DC0A58">
                      <w:pPr>
                        <w:rPr>
                          <w:rFonts w:ascii="Arial Narrow" w:hAnsi="Arial Narrow"/>
                          <w:sz w:val="20"/>
                          <w:szCs w:val="20"/>
                        </w:rPr>
                      </w:pPr>
                      <w:r>
                        <w:rPr>
                          <w:rFonts w:ascii="Arial Narrow" w:hAnsi="Arial Narrow"/>
                          <w:sz w:val="20"/>
                          <w:szCs w:val="20"/>
                        </w:rPr>
                        <w:t>Monday to Friday</w:t>
                      </w:r>
                      <w:r w:rsidR="00DC0A58" w:rsidRPr="00A271FA">
                        <w:rPr>
                          <w:rFonts w:ascii="Arial Narrow" w:hAnsi="Arial Narrow"/>
                          <w:sz w:val="20"/>
                          <w:szCs w:val="20"/>
                        </w:rPr>
                        <w:tab/>
                      </w:r>
                      <w:r w:rsidR="00DC0A58" w:rsidRPr="00A271FA">
                        <w:rPr>
                          <w:rFonts w:ascii="Arial Narrow" w:hAnsi="Arial Narrow"/>
                          <w:sz w:val="20"/>
                          <w:szCs w:val="20"/>
                        </w:rPr>
                        <w:tab/>
                      </w:r>
                      <w:r w:rsidR="00DC0A58" w:rsidRPr="00A271FA">
                        <w:rPr>
                          <w:rFonts w:ascii="Arial Narrow" w:hAnsi="Arial Narrow"/>
                          <w:sz w:val="20"/>
                          <w:szCs w:val="20"/>
                        </w:rPr>
                        <w:tab/>
                      </w:r>
                    </w:p>
                    <w:p w14:paraId="7BE81E34" w14:textId="342F8E68" w:rsidR="00CD762B" w:rsidRDefault="00DC0A58" w:rsidP="00CD762B">
                      <w:pPr>
                        <w:rPr>
                          <w:rFonts w:ascii="Arial Narrow" w:hAnsi="Arial Narrow"/>
                          <w:sz w:val="20"/>
                          <w:szCs w:val="20"/>
                        </w:rPr>
                      </w:pPr>
                      <w:r w:rsidRPr="00A271FA">
                        <w:rPr>
                          <w:rFonts w:ascii="Arial Narrow" w:hAnsi="Arial Narrow"/>
                          <w:sz w:val="20"/>
                          <w:szCs w:val="20"/>
                        </w:rPr>
                        <w:t>Belfast HSCT</w:t>
                      </w:r>
                      <w:r w:rsidR="00BD7B22">
                        <w:rPr>
                          <w:rFonts w:ascii="Arial Narrow" w:hAnsi="Arial Narrow"/>
                          <w:sz w:val="20"/>
                          <w:szCs w:val="20"/>
                        </w:rPr>
                        <w:tab/>
                      </w:r>
                      <w:r w:rsidR="00BD7B22">
                        <w:rPr>
                          <w:rFonts w:ascii="Arial Narrow" w:hAnsi="Arial Narrow"/>
                          <w:sz w:val="20"/>
                          <w:szCs w:val="20"/>
                        </w:rPr>
                        <w:tab/>
                        <w:t>(9am-5pm)</w:t>
                      </w:r>
                      <w:r w:rsidRPr="00A271FA">
                        <w:rPr>
                          <w:rFonts w:ascii="Arial Narrow" w:hAnsi="Arial Narrow"/>
                          <w:sz w:val="20"/>
                          <w:szCs w:val="20"/>
                        </w:rPr>
                        <w:tab/>
                      </w:r>
                      <w:r w:rsidRPr="00A271FA">
                        <w:rPr>
                          <w:rFonts w:ascii="Arial Narrow" w:hAnsi="Arial Narrow"/>
                          <w:sz w:val="20"/>
                          <w:szCs w:val="20"/>
                        </w:rPr>
                        <w:tab/>
                      </w:r>
                      <w:r w:rsidR="00BD7B22">
                        <w:rPr>
                          <w:rFonts w:ascii="Arial Narrow" w:hAnsi="Arial Narrow"/>
                          <w:sz w:val="20"/>
                          <w:szCs w:val="20"/>
                        </w:rPr>
                        <w:tab/>
                      </w:r>
                      <w:r w:rsidRPr="00A271FA">
                        <w:rPr>
                          <w:rFonts w:ascii="Arial Narrow" w:hAnsi="Arial Narrow"/>
                          <w:b/>
                          <w:bCs/>
                          <w:sz w:val="20"/>
                          <w:szCs w:val="20"/>
                        </w:rPr>
                        <w:t>028 95041744</w:t>
                      </w:r>
                      <w:r w:rsidRPr="00A271FA">
                        <w:rPr>
                          <w:rFonts w:ascii="Arial Narrow" w:hAnsi="Arial Narrow"/>
                          <w:sz w:val="20"/>
                          <w:szCs w:val="20"/>
                        </w:rPr>
                        <w:tab/>
                      </w:r>
                      <w:r w:rsidRPr="00A271FA">
                        <w:rPr>
                          <w:rFonts w:ascii="Arial Narrow" w:hAnsi="Arial Narrow"/>
                          <w:sz w:val="20"/>
                          <w:szCs w:val="20"/>
                        </w:rPr>
                        <w:tab/>
                      </w:r>
                    </w:p>
                    <w:p w14:paraId="477052E2" w14:textId="77777777" w:rsidR="00BD7B22" w:rsidRDefault="00DC0A58" w:rsidP="00BD7B22">
                      <w:pPr>
                        <w:rPr>
                          <w:rFonts w:ascii="Arial Narrow" w:hAnsi="Arial Narrow"/>
                          <w:sz w:val="20"/>
                          <w:szCs w:val="20"/>
                        </w:rPr>
                      </w:pPr>
                      <w:r w:rsidRPr="00A271FA">
                        <w:rPr>
                          <w:rFonts w:ascii="Arial Narrow" w:hAnsi="Arial Narrow"/>
                          <w:sz w:val="20"/>
                          <w:szCs w:val="20"/>
                        </w:rPr>
                        <w:t>South-Eastern HSCT</w:t>
                      </w:r>
                      <w:r w:rsidR="00BD7B22">
                        <w:rPr>
                          <w:rFonts w:ascii="Arial Narrow" w:hAnsi="Arial Narrow"/>
                          <w:sz w:val="20"/>
                          <w:szCs w:val="20"/>
                        </w:rPr>
                        <w:t xml:space="preserve"> </w:t>
                      </w:r>
                      <w:r w:rsidR="00BD7B22">
                        <w:rPr>
                          <w:rFonts w:ascii="Arial Narrow" w:hAnsi="Arial Narrow"/>
                          <w:sz w:val="20"/>
                          <w:szCs w:val="20"/>
                        </w:rPr>
                        <w:tab/>
                      </w:r>
                      <w:r w:rsidR="00BD7B22" w:rsidRPr="00BD7B22">
                        <w:rPr>
                          <w:rFonts w:ascii="Arial Narrow" w:hAnsi="Arial Narrow"/>
                          <w:b/>
                          <w:bCs/>
                          <w:sz w:val="20"/>
                          <w:szCs w:val="20"/>
                        </w:rPr>
                        <w:t>(10am-4pm)</w:t>
                      </w:r>
                      <w:r w:rsidRPr="00A271FA">
                        <w:rPr>
                          <w:rFonts w:ascii="Arial Narrow" w:hAnsi="Arial Narrow"/>
                          <w:sz w:val="20"/>
                          <w:szCs w:val="20"/>
                        </w:rPr>
                        <w:tab/>
                      </w:r>
                      <w:r w:rsidRPr="00A271FA">
                        <w:rPr>
                          <w:rFonts w:ascii="Arial Narrow" w:hAnsi="Arial Narrow"/>
                          <w:sz w:val="20"/>
                          <w:szCs w:val="20"/>
                        </w:rPr>
                        <w:tab/>
                      </w:r>
                      <w:r w:rsidR="00BD7B22">
                        <w:rPr>
                          <w:rFonts w:ascii="Arial Narrow" w:hAnsi="Arial Narrow"/>
                          <w:sz w:val="20"/>
                          <w:szCs w:val="20"/>
                        </w:rPr>
                        <w:tab/>
                      </w:r>
                      <w:r w:rsidRPr="00A271FA">
                        <w:rPr>
                          <w:rFonts w:ascii="Arial Narrow" w:hAnsi="Arial Narrow"/>
                          <w:b/>
                          <w:bCs/>
                          <w:sz w:val="20"/>
                          <w:szCs w:val="20"/>
                        </w:rPr>
                        <w:t>028 92501227</w:t>
                      </w:r>
                      <w:r w:rsidRPr="00A271FA">
                        <w:rPr>
                          <w:rFonts w:ascii="Arial Narrow" w:hAnsi="Arial Narrow"/>
                          <w:sz w:val="20"/>
                          <w:szCs w:val="20"/>
                        </w:rPr>
                        <w:tab/>
                      </w:r>
                    </w:p>
                    <w:p w14:paraId="4F40B5AF" w14:textId="3EB8826D" w:rsidR="00DC0A58" w:rsidRPr="00A271FA" w:rsidRDefault="00DC0A58" w:rsidP="00BD7B22">
                      <w:pPr>
                        <w:rPr>
                          <w:rFonts w:ascii="Arial Narrow" w:hAnsi="Arial Narrow"/>
                          <w:sz w:val="20"/>
                          <w:szCs w:val="20"/>
                        </w:rPr>
                      </w:pPr>
                      <w:r w:rsidRPr="00A271FA">
                        <w:rPr>
                          <w:rFonts w:ascii="Arial Narrow" w:hAnsi="Arial Narrow"/>
                          <w:sz w:val="20"/>
                          <w:szCs w:val="20"/>
                        </w:rPr>
                        <w:t>Western HSCT</w:t>
                      </w:r>
                      <w:r w:rsidRPr="00A271FA">
                        <w:rPr>
                          <w:rFonts w:ascii="Arial Narrow" w:hAnsi="Arial Narrow"/>
                          <w:sz w:val="20"/>
                          <w:szCs w:val="20"/>
                        </w:rPr>
                        <w:tab/>
                      </w:r>
                      <w:r w:rsidRPr="00A271FA">
                        <w:rPr>
                          <w:rFonts w:ascii="Arial Narrow" w:hAnsi="Arial Narrow"/>
                          <w:sz w:val="20"/>
                          <w:szCs w:val="20"/>
                        </w:rPr>
                        <w:tab/>
                      </w:r>
                      <w:r w:rsidR="00BD7B22">
                        <w:rPr>
                          <w:rFonts w:ascii="Arial Narrow" w:hAnsi="Arial Narrow"/>
                          <w:sz w:val="20"/>
                          <w:szCs w:val="20"/>
                        </w:rPr>
                        <w:t>(9am -5pm)</w:t>
                      </w:r>
                      <w:r w:rsidRPr="00A271FA">
                        <w:rPr>
                          <w:rFonts w:ascii="Arial Narrow" w:hAnsi="Arial Narrow"/>
                          <w:sz w:val="20"/>
                          <w:szCs w:val="20"/>
                        </w:rPr>
                        <w:tab/>
                      </w:r>
                      <w:r w:rsidRPr="00A271FA">
                        <w:rPr>
                          <w:rFonts w:ascii="Arial Narrow" w:hAnsi="Arial Narrow"/>
                          <w:sz w:val="20"/>
                          <w:szCs w:val="20"/>
                        </w:rPr>
                        <w:tab/>
                      </w:r>
                      <w:r w:rsidR="00BD7B22">
                        <w:rPr>
                          <w:rFonts w:ascii="Arial Narrow" w:hAnsi="Arial Narrow"/>
                          <w:sz w:val="20"/>
                          <w:szCs w:val="20"/>
                        </w:rPr>
                        <w:tab/>
                      </w:r>
                      <w:r w:rsidRPr="00A271FA">
                        <w:rPr>
                          <w:rFonts w:ascii="Arial Narrow" w:hAnsi="Arial Narrow"/>
                          <w:b/>
                          <w:bCs/>
                          <w:sz w:val="20"/>
                          <w:szCs w:val="20"/>
                        </w:rPr>
                        <w:t>028 71611366</w:t>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r w:rsidRPr="00A271FA">
                        <w:rPr>
                          <w:rFonts w:ascii="Arial Narrow" w:hAnsi="Arial Narrow"/>
                          <w:sz w:val="20"/>
                          <w:szCs w:val="20"/>
                        </w:rPr>
                        <w:tab/>
                      </w:r>
                    </w:p>
                    <w:p w14:paraId="0086DA69" w14:textId="557993FF" w:rsidR="00DC0A58" w:rsidRPr="00A271FA" w:rsidRDefault="00DC0A58" w:rsidP="00DC0A58">
                      <w:pPr>
                        <w:spacing w:line="240" w:lineRule="auto"/>
                        <w:rPr>
                          <w:rFonts w:ascii="Arial Narrow" w:hAnsi="Arial Narrow"/>
                          <w:sz w:val="20"/>
                          <w:szCs w:val="20"/>
                        </w:rPr>
                      </w:pPr>
                      <w:r w:rsidRPr="00A271FA">
                        <w:rPr>
                          <w:rFonts w:ascii="Arial Narrow" w:hAnsi="Arial Narrow"/>
                          <w:sz w:val="20"/>
                          <w:szCs w:val="20"/>
                        </w:rPr>
                        <w:t>Out of hours/Regional service (5pm to 9am</w:t>
                      </w:r>
                      <w:r w:rsidR="00BD7B22">
                        <w:rPr>
                          <w:rFonts w:ascii="Arial Narrow" w:hAnsi="Arial Narrow"/>
                          <w:sz w:val="20"/>
                          <w:szCs w:val="20"/>
                        </w:rPr>
                        <w:t xml:space="preserve"> or 4pm to 10am</w:t>
                      </w:r>
                      <w:r w:rsidRPr="00A271FA">
                        <w:rPr>
                          <w:rFonts w:ascii="Arial Narrow" w:hAnsi="Arial Narrow"/>
                          <w:sz w:val="20"/>
                          <w:szCs w:val="20"/>
                        </w:rPr>
                        <w:t>)</w:t>
                      </w:r>
                      <w:r w:rsidRPr="00A271FA">
                        <w:rPr>
                          <w:rFonts w:ascii="Arial Narrow" w:hAnsi="Arial Narrow"/>
                          <w:sz w:val="20"/>
                          <w:szCs w:val="20"/>
                        </w:rPr>
                        <w:tab/>
                      </w:r>
                      <w:r w:rsidRPr="00A271FA">
                        <w:rPr>
                          <w:rFonts w:ascii="Arial Narrow" w:hAnsi="Arial Narrow"/>
                          <w:b/>
                          <w:bCs/>
                          <w:sz w:val="20"/>
                          <w:szCs w:val="20"/>
                        </w:rPr>
                        <w:t>028 9504 9999</w:t>
                      </w:r>
                    </w:p>
                    <w:p w14:paraId="5075ADD5" w14:textId="77777777" w:rsidR="00DC0A58" w:rsidRDefault="00DC0A58" w:rsidP="00DC0A58">
                      <w:pPr>
                        <w:rPr>
                          <w:color w:val="1F497D"/>
                        </w:rPr>
                      </w:pPr>
                    </w:p>
                    <w:p w14:paraId="4D9AAD5B" w14:textId="77777777" w:rsidR="00DC0A58" w:rsidRPr="008601FC" w:rsidRDefault="00DC0A58" w:rsidP="00DC0A58">
                      <w:pPr>
                        <w:rPr>
                          <w:sz w:val="20"/>
                          <w:szCs w:val="20"/>
                        </w:rPr>
                      </w:pPr>
                    </w:p>
                    <w:p w14:paraId="41F94D5B" w14:textId="77777777" w:rsidR="00DC0A58" w:rsidRDefault="00DC0A58" w:rsidP="00DC0A58">
                      <w:pPr>
                        <w:pStyle w:val="NoSpacing"/>
                        <w:ind w:left="720"/>
                        <w:rPr>
                          <w:b/>
                          <w:bCs/>
                          <w:sz w:val="20"/>
                          <w:szCs w:val="20"/>
                        </w:rPr>
                      </w:pPr>
                      <w:r w:rsidRPr="00E3509E">
                        <w:rPr>
                          <w:b/>
                          <w:bCs/>
                        </w:rPr>
                        <w:t xml:space="preserve"> </w:t>
                      </w:r>
                    </w:p>
                    <w:p w14:paraId="141978F9" w14:textId="77777777" w:rsidR="00DC0A58" w:rsidRPr="008601FC" w:rsidRDefault="00DC0A58" w:rsidP="00DC0A58">
                      <w:pPr>
                        <w:pStyle w:val="NoSpacing"/>
                        <w:ind w:left="720"/>
                        <w:rPr>
                          <w:b/>
                          <w:bCs/>
                          <w:sz w:val="20"/>
                          <w:szCs w:val="20"/>
                        </w:rPr>
                      </w:pPr>
                    </w:p>
                  </w:txbxContent>
                </v:textbox>
              </v:shape>
            </w:pict>
          </mc:Fallback>
        </mc:AlternateContent>
      </w:r>
    </w:p>
    <w:p w14:paraId="30C0EFD3" w14:textId="77777777" w:rsidR="00DC0A58" w:rsidRPr="00094088" w:rsidRDefault="00DC0A58" w:rsidP="00DC0A58"/>
    <w:p w14:paraId="74BD48B7" w14:textId="77777777" w:rsidR="00DC0A58" w:rsidRPr="00094088" w:rsidRDefault="00DC0A58" w:rsidP="00DC0A58"/>
    <w:p w14:paraId="1C9B973C" w14:textId="77777777" w:rsidR="00DC0A58" w:rsidRPr="00094088" w:rsidRDefault="00DC0A58" w:rsidP="00DC0A58"/>
    <w:p w14:paraId="18058AED" w14:textId="77777777" w:rsidR="00DC0A58" w:rsidRPr="00094088" w:rsidRDefault="00DC0A58" w:rsidP="00DC0A58"/>
    <w:p w14:paraId="27AF6D6E" w14:textId="77777777" w:rsidR="00DC0A58" w:rsidRPr="00094088" w:rsidRDefault="00DC0A58" w:rsidP="00DC0A58"/>
    <w:p w14:paraId="1005EBCE" w14:textId="77777777" w:rsidR="00DC0A58" w:rsidRPr="00094088" w:rsidRDefault="00DC0A58" w:rsidP="00DC0A58"/>
    <w:p w14:paraId="4E340551" w14:textId="77777777" w:rsidR="00DC0A58" w:rsidRPr="00094088" w:rsidRDefault="00DC0A58" w:rsidP="00DC0A58"/>
    <w:p w14:paraId="3CBCD934" w14:textId="77777777" w:rsidR="00DC0A58" w:rsidRPr="00094088" w:rsidRDefault="00DC0A58" w:rsidP="00DC0A58"/>
    <w:p w14:paraId="33E5857F" w14:textId="77777777" w:rsidR="00DC0A58" w:rsidRPr="00094088" w:rsidRDefault="00DC0A58" w:rsidP="00DC0A58"/>
    <w:p w14:paraId="073F184E" w14:textId="77777777" w:rsidR="00DC0A58" w:rsidRPr="00094088" w:rsidRDefault="00DC0A58" w:rsidP="00DC0A58"/>
    <w:p w14:paraId="1A942089" w14:textId="77777777" w:rsidR="00DC0A58" w:rsidRPr="00094088" w:rsidRDefault="00DC0A58" w:rsidP="00DC0A58"/>
    <w:p w14:paraId="3FB0E416" w14:textId="64297F28" w:rsidR="00DC0A58" w:rsidRDefault="00DC0A58" w:rsidP="00DC0A58"/>
    <w:p w14:paraId="002B024D" w14:textId="4A0A6A51" w:rsidR="00DC0A58" w:rsidRDefault="00DC0A58" w:rsidP="00DC0A58"/>
    <w:p w14:paraId="0D040371" w14:textId="0D0B853B" w:rsidR="00DC0A58" w:rsidRDefault="00DC0A58" w:rsidP="00DC0A58"/>
    <w:p w14:paraId="6E04B3C2" w14:textId="2EEFF256" w:rsidR="00DC0A58" w:rsidRDefault="00DC0A58" w:rsidP="00DC0A58"/>
    <w:p w14:paraId="4570FA0D" w14:textId="47E911A8" w:rsidR="00DC0A58" w:rsidRDefault="00DC0A58" w:rsidP="00DC0A58"/>
    <w:p w14:paraId="1A359486" w14:textId="58099BB5" w:rsidR="00DC0A58" w:rsidRDefault="00DC0A58" w:rsidP="00DC0A58"/>
    <w:p w14:paraId="148F9D51" w14:textId="3C2B1FC1" w:rsidR="00DC0A58" w:rsidRDefault="00DC0A58" w:rsidP="00DC0A58"/>
    <w:p w14:paraId="6492EE96" w14:textId="03A75D6D" w:rsidR="00DC0A58" w:rsidRDefault="00CD762B" w:rsidP="00DC0A58">
      <w:r>
        <w:rPr>
          <w:b/>
          <w:bCs/>
          <w:noProof/>
        </w:rPr>
        <mc:AlternateContent>
          <mc:Choice Requires="wps">
            <w:drawing>
              <wp:anchor distT="0" distB="0" distL="114300" distR="114300" simplePos="0" relativeHeight="251680768" behindDoc="0" locked="0" layoutInCell="1" allowOverlap="1" wp14:anchorId="1418F4F6" wp14:editId="7C408ABF">
                <wp:simplePos x="0" y="0"/>
                <wp:positionH relativeFrom="column">
                  <wp:posOffset>1522095</wp:posOffset>
                </wp:positionH>
                <wp:positionV relativeFrom="paragraph">
                  <wp:posOffset>194945</wp:posOffset>
                </wp:positionV>
                <wp:extent cx="4784090" cy="1003300"/>
                <wp:effectExtent l="38100" t="38100" r="111760" b="120650"/>
                <wp:wrapNone/>
                <wp:docPr id="11" name="Text Box 11"/>
                <wp:cNvGraphicFramePr/>
                <a:graphic xmlns:a="http://schemas.openxmlformats.org/drawingml/2006/main">
                  <a:graphicData uri="http://schemas.microsoft.com/office/word/2010/wordprocessingShape">
                    <wps:wsp>
                      <wps:cNvSpPr txBox="1"/>
                      <wps:spPr>
                        <a:xfrm>
                          <a:off x="0" y="0"/>
                          <a:ext cx="4784090" cy="10033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07BDE1FB" w14:textId="77777777" w:rsidR="00DC0A58" w:rsidRPr="008601FC" w:rsidRDefault="00DC0A58" w:rsidP="00DC0A58">
                            <w:pPr>
                              <w:jc w:val="center"/>
                              <w:rPr>
                                <w:sz w:val="20"/>
                                <w:szCs w:val="20"/>
                              </w:rPr>
                            </w:pPr>
                            <w:r w:rsidRPr="008601FC">
                              <w:rPr>
                                <w:b/>
                                <w:bCs/>
                                <w:color w:val="E98300"/>
                                <w:sz w:val="20"/>
                                <w:szCs w:val="20"/>
                              </w:rPr>
                              <w:t>AP</w:t>
                            </w:r>
                            <w:r w:rsidRPr="008601FC">
                              <w:rPr>
                                <w:color w:val="E98300"/>
                                <w:sz w:val="20"/>
                                <w:szCs w:val="20"/>
                              </w:rPr>
                              <w:t xml:space="preserve"> </w:t>
                            </w:r>
                            <w:r w:rsidRPr="008601FC">
                              <w:rPr>
                                <w:sz w:val="20"/>
                                <w:szCs w:val="20"/>
                              </w:rPr>
                              <w:t>to implement advice from Community Team which may include:</w:t>
                            </w:r>
                          </w:p>
                          <w:p w14:paraId="1A931169" w14:textId="77777777" w:rsidR="00DC0A58" w:rsidRPr="003A4135" w:rsidRDefault="00DC0A58" w:rsidP="00DC0A58">
                            <w:pPr>
                              <w:pStyle w:val="ListParagraph"/>
                              <w:numPr>
                                <w:ilvl w:val="0"/>
                                <w:numId w:val="25"/>
                              </w:numPr>
                              <w:spacing w:line="259" w:lineRule="auto"/>
                              <w:rPr>
                                <w:sz w:val="20"/>
                                <w:szCs w:val="20"/>
                              </w:rPr>
                            </w:pPr>
                            <w:r w:rsidRPr="003A4135">
                              <w:rPr>
                                <w:sz w:val="20"/>
                                <w:szCs w:val="20"/>
                              </w:rPr>
                              <w:t>AP and initial referrer to complete and forward A</w:t>
                            </w:r>
                            <w:r>
                              <w:rPr>
                                <w:sz w:val="20"/>
                                <w:szCs w:val="20"/>
                              </w:rPr>
                              <w:t>P</w:t>
                            </w:r>
                            <w:r w:rsidRPr="003A4135">
                              <w:rPr>
                                <w:sz w:val="20"/>
                                <w:szCs w:val="20"/>
                              </w:rPr>
                              <w:t>P1 to Community Team Leader</w:t>
                            </w:r>
                          </w:p>
                          <w:p w14:paraId="170F979A" w14:textId="77777777" w:rsidR="00DC0A58" w:rsidRDefault="00DC0A58" w:rsidP="00DC0A58">
                            <w:pPr>
                              <w:pStyle w:val="ListParagraph"/>
                              <w:numPr>
                                <w:ilvl w:val="0"/>
                                <w:numId w:val="24"/>
                              </w:numPr>
                              <w:spacing w:line="259" w:lineRule="auto"/>
                              <w:ind w:left="360"/>
                              <w:rPr>
                                <w:sz w:val="20"/>
                                <w:szCs w:val="20"/>
                              </w:rPr>
                            </w:pPr>
                            <w:r w:rsidRPr="003A4135">
                              <w:rPr>
                                <w:sz w:val="20"/>
                                <w:szCs w:val="20"/>
                              </w:rPr>
                              <w:t>Record concerns and contact Community Team again if similar concern notes</w:t>
                            </w:r>
                          </w:p>
                          <w:p w14:paraId="4C37BA19" w14:textId="77777777" w:rsidR="00DC0A58" w:rsidRPr="003A4135" w:rsidRDefault="00DC0A58" w:rsidP="00DC0A58">
                            <w:pPr>
                              <w:pStyle w:val="ListParagraph"/>
                              <w:numPr>
                                <w:ilvl w:val="0"/>
                                <w:numId w:val="24"/>
                              </w:numPr>
                              <w:spacing w:line="259" w:lineRule="auto"/>
                              <w:ind w:left="360"/>
                              <w:rPr>
                                <w:sz w:val="20"/>
                                <w:szCs w:val="20"/>
                              </w:rPr>
                            </w:pPr>
                            <w:r w:rsidRPr="003A4135">
                              <w:rPr>
                                <w:sz w:val="20"/>
                                <w:szCs w:val="20"/>
                              </w:rPr>
                              <w:t>Ensure service user remains at Orchardville until key worker meets with them to assess risk, commence investigation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8F4F6" id="Text Box 11" o:spid="_x0000_s1034" type="#_x0000_t202" style="position:absolute;margin-left:119.85pt;margin-top:15.35pt;width:376.7pt;height: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" fillcolor="white [3201]" strokeweight=".5pt">
                <v:shadow on="t" color="black" opacity="26214f" origin="-.5,-.5" offset=".74836mm,.74836mm"/>
                <v:textbox>
                  <w:txbxContent>
                    <w:p w14:paraId="07BDE1FB" w14:textId="77777777" w:rsidR="00DC0A58" w:rsidRPr="008601FC" w:rsidRDefault="00DC0A58" w:rsidP="00DC0A58">
                      <w:pPr>
                        <w:jc w:val="center"/>
                        <w:rPr>
                          <w:sz w:val="20"/>
                          <w:szCs w:val="20"/>
                        </w:rPr>
                      </w:pPr>
                      <w:r w:rsidRPr="008601FC">
                        <w:rPr>
                          <w:b/>
                          <w:bCs/>
                          <w:color w:val="E98300"/>
                          <w:sz w:val="20"/>
                          <w:szCs w:val="20"/>
                        </w:rPr>
                        <w:t>AP</w:t>
                      </w:r>
                      <w:r w:rsidRPr="008601FC">
                        <w:rPr>
                          <w:color w:val="E98300"/>
                          <w:sz w:val="20"/>
                          <w:szCs w:val="20"/>
                        </w:rPr>
                        <w:t xml:space="preserve"> </w:t>
                      </w:r>
                      <w:r w:rsidRPr="008601FC">
                        <w:rPr>
                          <w:sz w:val="20"/>
                          <w:szCs w:val="20"/>
                        </w:rPr>
                        <w:t>to implement advice from Community Team which may include:</w:t>
                      </w:r>
                    </w:p>
                    <w:p w14:paraId="1A931169" w14:textId="77777777" w:rsidR="00DC0A58" w:rsidRPr="003A4135" w:rsidRDefault="00DC0A58" w:rsidP="00DC0A58">
                      <w:pPr>
                        <w:pStyle w:val="ListParagraph"/>
                        <w:numPr>
                          <w:ilvl w:val="0"/>
                          <w:numId w:val="25"/>
                        </w:numPr>
                        <w:spacing w:line="259" w:lineRule="auto"/>
                        <w:rPr>
                          <w:sz w:val="20"/>
                          <w:szCs w:val="20"/>
                        </w:rPr>
                      </w:pPr>
                      <w:r w:rsidRPr="003A4135">
                        <w:rPr>
                          <w:sz w:val="20"/>
                          <w:szCs w:val="20"/>
                        </w:rPr>
                        <w:t>AP and initial referrer to complete and forward A</w:t>
                      </w:r>
                      <w:r>
                        <w:rPr>
                          <w:sz w:val="20"/>
                          <w:szCs w:val="20"/>
                        </w:rPr>
                        <w:t>P</w:t>
                      </w:r>
                      <w:r w:rsidRPr="003A4135">
                        <w:rPr>
                          <w:sz w:val="20"/>
                          <w:szCs w:val="20"/>
                        </w:rPr>
                        <w:t>P1 to Community Team Leader</w:t>
                      </w:r>
                    </w:p>
                    <w:p w14:paraId="170F979A" w14:textId="77777777" w:rsidR="00DC0A58" w:rsidRDefault="00DC0A58" w:rsidP="00DC0A58">
                      <w:pPr>
                        <w:pStyle w:val="ListParagraph"/>
                        <w:numPr>
                          <w:ilvl w:val="0"/>
                          <w:numId w:val="24"/>
                        </w:numPr>
                        <w:spacing w:line="259" w:lineRule="auto"/>
                        <w:ind w:left="360"/>
                        <w:rPr>
                          <w:sz w:val="20"/>
                          <w:szCs w:val="20"/>
                        </w:rPr>
                      </w:pPr>
                      <w:r w:rsidRPr="003A4135">
                        <w:rPr>
                          <w:sz w:val="20"/>
                          <w:szCs w:val="20"/>
                        </w:rPr>
                        <w:t>Record concerns and contact Community Team again if similar concern notes</w:t>
                      </w:r>
                    </w:p>
                    <w:p w14:paraId="4C37BA19" w14:textId="77777777" w:rsidR="00DC0A58" w:rsidRPr="003A4135" w:rsidRDefault="00DC0A58" w:rsidP="00DC0A58">
                      <w:pPr>
                        <w:pStyle w:val="ListParagraph"/>
                        <w:numPr>
                          <w:ilvl w:val="0"/>
                          <w:numId w:val="24"/>
                        </w:numPr>
                        <w:spacing w:line="259" w:lineRule="auto"/>
                        <w:ind w:left="360"/>
                        <w:rPr>
                          <w:sz w:val="20"/>
                          <w:szCs w:val="20"/>
                        </w:rPr>
                      </w:pPr>
                      <w:r w:rsidRPr="003A4135">
                        <w:rPr>
                          <w:sz w:val="20"/>
                          <w:szCs w:val="20"/>
                        </w:rPr>
                        <w:t>Ensure service user remains at Orchardville until key worker meets with them to assess risk, commence investigation etc.</w:t>
                      </w:r>
                    </w:p>
                  </w:txbxContent>
                </v:textbox>
              </v:shape>
            </w:pict>
          </mc:Fallback>
        </mc:AlternateContent>
      </w:r>
    </w:p>
    <w:p w14:paraId="73D7D93D" w14:textId="070F62A1" w:rsidR="00DC0A58" w:rsidRDefault="00CD762B" w:rsidP="00DC0A58">
      <w:r>
        <w:rPr>
          <w:b/>
          <w:bCs/>
          <w:noProof/>
        </w:rPr>
        <mc:AlternateContent>
          <mc:Choice Requires="wps">
            <w:drawing>
              <wp:anchor distT="0" distB="0" distL="114300" distR="114300" simplePos="0" relativeHeight="251681792" behindDoc="0" locked="0" layoutInCell="1" allowOverlap="1" wp14:anchorId="18B723B8" wp14:editId="3064FB23">
                <wp:simplePos x="0" y="0"/>
                <wp:positionH relativeFrom="column">
                  <wp:posOffset>1524000</wp:posOffset>
                </wp:positionH>
                <wp:positionV relativeFrom="paragraph">
                  <wp:posOffset>1219200</wp:posOffset>
                </wp:positionV>
                <wp:extent cx="4784090" cy="1320800"/>
                <wp:effectExtent l="38100" t="38100" r="111760" b="107950"/>
                <wp:wrapNone/>
                <wp:docPr id="12" name="Text Box 12"/>
                <wp:cNvGraphicFramePr/>
                <a:graphic xmlns:a="http://schemas.openxmlformats.org/drawingml/2006/main">
                  <a:graphicData uri="http://schemas.microsoft.com/office/word/2010/wordprocessingShape">
                    <wps:wsp>
                      <wps:cNvSpPr txBox="1"/>
                      <wps:spPr>
                        <a:xfrm>
                          <a:off x="0" y="0"/>
                          <a:ext cx="4784090" cy="13208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29EB851F" w14:textId="77777777" w:rsidR="00DC0A58" w:rsidRPr="000B57EA" w:rsidRDefault="00DC0A58" w:rsidP="00DC0A58">
                            <w:pPr>
                              <w:jc w:val="center"/>
                            </w:pPr>
                            <w:r w:rsidRPr="000B57EA">
                              <w:rPr>
                                <w:b/>
                                <w:bCs/>
                                <w:color w:val="E98300"/>
                              </w:rPr>
                              <w:t>AP</w:t>
                            </w:r>
                            <w:r w:rsidRPr="000B57EA">
                              <w:rPr>
                                <w:color w:val="E98300"/>
                              </w:rPr>
                              <w:t xml:space="preserve"> </w:t>
                            </w:r>
                            <w:r w:rsidRPr="000B57EA">
                              <w:t xml:space="preserve">to follow up with </w:t>
                            </w:r>
                            <w:r w:rsidRPr="000B57EA">
                              <w:rPr>
                                <w:b/>
                                <w:bCs/>
                                <w:color w:val="E98300"/>
                              </w:rPr>
                              <w:t>ASC</w:t>
                            </w:r>
                            <w:r w:rsidRPr="000B57EA">
                              <w:rPr>
                                <w:color w:val="E98300"/>
                              </w:rPr>
                              <w:t xml:space="preserve"> </w:t>
                            </w:r>
                            <w:r w:rsidRPr="000B57EA">
                              <w:t>and review:</w:t>
                            </w:r>
                          </w:p>
                          <w:p w14:paraId="4B5EC7C9" w14:textId="77777777" w:rsidR="00DC0A58" w:rsidRPr="003A4135" w:rsidRDefault="00DC0A58" w:rsidP="00DC0A58">
                            <w:pPr>
                              <w:pStyle w:val="ListParagraph"/>
                              <w:numPr>
                                <w:ilvl w:val="0"/>
                                <w:numId w:val="23"/>
                              </w:numPr>
                              <w:spacing w:line="259" w:lineRule="auto"/>
                              <w:rPr>
                                <w:sz w:val="20"/>
                                <w:szCs w:val="20"/>
                              </w:rPr>
                            </w:pPr>
                            <w:r w:rsidRPr="003A4135">
                              <w:rPr>
                                <w:sz w:val="20"/>
                                <w:szCs w:val="20"/>
                              </w:rPr>
                              <w:t>Ensure attendance at multi-disciplinary meetings as required</w:t>
                            </w:r>
                          </w:p>
                          <w:p w14:paraId="0E23357A" w14:textId="77777777" w:rsidR="00DC0A58" w:rsidRPr="003A4135" w:rsidRDefault="00DC0A58" w:rsidP="00DC0A58">
                            <w:pPr>
                              <w:pStyle w:val="ListParagraph"/>
                              <w:numPr>
                                <w:ilvl w:val="0"/>
                                <w:numId w:val="23"/>
                              </w:numPr>
                              <w:spacing w:line="259" w:lineRule="auto"/>
                              <w:rPr>
                                <w:sz w:val="20"/>
                                <w:szCs w:val="20"/>
                              </w:rPr>
                            </w:pPr>
                            <w:r w:rsidRPr="003A4135">
                              <w:rPr>
                                <w:sz w:val="20"/>
                                <w:szCs w:val="20"/>
                              </w:rPr>
                              <w:t>Review individual Orchardville Risk Assessment and update management plan if necessary.</w:t>
                            </w:r>
                          </w:p>
                          <w:p w14:paraId="77C7396C" w14:textId="77777777" w:rsidR="00DC0A58" w:rsidRPr="003A4135" w:rsidRDefault="00DC0A58" w:rsidP="00DC0A58">
                            <w:pPr>
                              <w:pStyle w:val="ListParagraph"/>
                              <w:numPr>
                                <w:ilvl w:val="0"/>
                                <w:numId w:val="23"/>
                              </w:numPr>
                              <w:spacing w:line="259" w:lineRule="auto"/>
                              <w:rPr>
                                <w:sz w:val="20"/>
                                <w:szCs w:val="20"/>
                              </w:rPr>
                            </w:pPr>
                            <w:r w:rsidRPr="003A4135">
                              <w:rPr>
                                <w:sz w:val="20"/>
                                <w:szCs w:val="20"/>
                              </w:rPr>
                              <w:t>Ensure implementation of internal and external risk management plans</w:t>
                            </w:r>
                          </w:p>
                          <w:p w14:paraId="30F2D59A" w14:textId="77777777" w:rsidR="00DC0A58" w:rsidRPr="008601FC" w:rsidRDefault="00DC0A58" w:rsidP="00DC0A58">
                            <w:pPr>
                              <w:pStyle w:val="ListParagraph"/>
                              <w:numPr>
                                <w:ilvl w:val="0"/>
                                <w:numId w:val="23"/>
                              </w:numPr>
                              <w:spacing w:line="259" w:lineRule="auto"/>
                              <w:rPr>
                                <w:sz w:val="20"/>
                                <w:szCs w:val="20"/>
                              </w:rPr>
                            </w:pPr>
                            <w:r w:rsidRPr="003A4135">
                              <w:rPr>
                                <w:sz w:val="20"/>
                                <w:szCs w:val="20"/>
                              </w:rPr>
                              <w:t>Communicate outcomes from the above with other relevant staff and Senior Management Team including lessons learned</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723B8" id="Text Box 12" o:spid="_x0000_s1035" type="#_x0000_t202" style="position:absolute;margin-left:120pt;margin-top:96pt;width:376.7pt;height:1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" fillcolor="white [3201]" strokeweight=".5pt">
                <v:shadow on="t" color="black" opacity="26214f" origin="-.5,-.5" offset=".74836mm,.74836mm"/>
                <v:textbox>
                  <w:txbxContent>
                    <w:p w14:paraId="29EB851F" w14:textId="77777777" w:rsidR="00DC0A58" w:rsidRPr="000B57EA" w:rsidRDefault="00DC0A58" w:rsidP="00DC0A58">
                      <w:pPr>
                        <w:jc w:val="center"/>
                      </w:pPr>
                      <w:r w:rsidRPr="000B57EA">
                        <w:rPr>
                          <w:b/>
                          <w:bCs/>
                          <w:color w:val="E98300"/>
                        </w:rPr>
                        <w:t>AP</w:t>
                      </w:r>
                      <w:r w:rsidRPr="000B57EA">
                        <w:rPr>
                          <w:color w:val="E98300"/>
                        </w:rPr>
                        <w:t xml:space="preserve"> </w:t>
                      </w:r>
                      <w:r w:rsidRPr="000B57EA">
                        <w:t xml:space="preserve">to follow up with </w:t>
                      </w:r>
                      <w:r w:rsidRPr="000B57EA">
                        <w:rPr>
                          <w:b/>
                          <w:bCs/>
                          <w:color w:val="E98300"/>
                        </w:rPr>
                        <w:t>ASC</w:t>
                      </w:r>
                      <w:r w:rsidRPr="000B57EA">
                        <w:rPr>
                          <w:color w:val="E98300"/>
                        </w:rPr>
                        <w:t xml:space="preserve"> </w:t>
                      </w:r>
                      <w:r w:rsidRPr="000B57EA">
                        <w:t>and review:</w:t>
                      </w:r>
                    </w:p>
                    <w:p w14:paraId="4B5EC7C9" w14:textId="77777777" w:rsidR="00DC0A58" w:rsidRPr="003A4135" w:rsidRDefault="00DC0A58" w:rsidP="00DC0A58">
                      <w:pPr>
                        <w:pStyle w:val="ListParagraph"/>
                        <w:numPr>
                          <w:ilvl w:val="0"/>
                          <w:numId w:val="23"/>
                        </w:numPr>
                        <w:spacing w:line="259" w:lineRule="auto"/>
                        <w:rPr>
                          <w:sz w:val="20"/>
                          <w:szCs w:val="20"/>
                        </w:rPr>
                      </w:pPr>
                      <w:r w:rsidRPr="003A4135">
                        <w:rPr>
                          <w:sz w:val="20"/>
                          <w:szCs w:val="20"/>
                        </w:rPr>
                        <w:t>Ensure attendance at multi-disciplinary meetings as required</w:t>
                      </w:r>
                    </w:p>
                    <w:p w14:paraId="0E23357A" w14:textId="77777777" w:rsidR="00DC0A58" w:rsidRPr="003A4135" w:rsidRDefault="00DC0A58" w:rsidP="00DC0A58">
                      <w:pPr>
                        <w:pStyle w:val="ListParagraph"/>
                        <w:numPr>
                          <w:ilvl w:val="0"/>
                          <w:numId w:val="23"/>
                        </w:numPr>
                        <w:spacing w:line="259" w:lineRule="auto"/>
                        <w:rPr>
                          <w:sz w:val="20"/>
                          <w:szCs w:val="20"/>
                        </w:rPr>
                      </w:pPr>
                      <w:r w:rsidRPr="003A4135">
                        <w:rPr>
                          <w:sz w:val="20"/>
                          <w:szCs w:val="20"/>
                        </w:rPr>
                        <w:t>Review individual Orchardville Risk Assessment and update management plan if necessary.</w:t>
                      </w:r>
                    </w:p>
                    <w:p w14:paraId="77C7396C" w14:textId="77777777" w:rsidR="00DC0A58" w:rsidRPr="003A4135" w:rsidRDefault="00DC0A58" w:rsidP="00DC0A58">
                      <w:pPr>
                        <w:pStyle w:val="ListParagraph"/>
                        <w:numPr>
                          <w:ilvl w:val="0"/>
                          <w:numId w:val="23"/>
                        </w:numPr>
                        <w:spacing w:line="259" w:lineRule="auto"/>
                        <w:rPr>
                          <w:sz w:val="20"/>
                          <w:szCs w:val="20"/>
                        </w:rPr>
                      </w:pPr>
                      <w:r w:rsidRPr="003A4135">
                        <w:rPr>
                          <w:sz w:val="20"/>
                          <w:szCs w:val="20"/>
                        </w:rPr>
                        <w:t>Ensure implementation of internal and external risk management plans</w:t>
                      </w:r>
                    </w:p>
                    <w:p w14:paraId="30F2D59A" w14:textId="77777777" w:rsidR="00DC0A58" w:rsidRPr="008601FC" w:rsidRDefault="00DC0A58" w:rsidP="00DC0A58">
                      <w:pPr>
                        <w:pStyle w:val="ListParagraph"/>
                        <w:numPr>
                          <w:ilvl w:val="0"/>
                          <w:numId w:val="23"/>
                        </w:numPr>
                        <w:spacing w:line="259" w:lineRule="auto"/>
                        <w:rPr>
                          <w:sz w:val="20"/>
                          <w:szCs w:val="20"/>
                        </w:rPr>
                      </w:pPr>
                      <w:r w:rsidRPr="003A4135">
                        <w:rPr>
                          <w:sz w:val="20"/>
                          <w:szCs w:val="20"/>
                        </w:rPr>
                        <w:t>Communicate outcomes from the above with other relevant staff and Senior Management Team including lessons learned</w:t>
                      </w:r>
                      <w:r>
                        <w:rPr>
                          <w:sz w:val="20"/>
                          <w:szCs w:val="20"/>
                        </w:rPr>
                        <w:t>.</w:t>
                      </w:r>
                    </w:p>
                  </w:txbxContent>
                </v:textbox>
              </v:shape>
            </w:pict>
          </mc:Fallback>
        </mc:AlternateContent>
      </w:r>
    </w:p>
    <w:p w14:paraId="3AB5F6D1" w14:textId="77777777" w:rsidR="00DC0A58" w:rsidRDefault="00DC0A58" w:rsidP="00DC0A58">
      <w:pPr>
        <w:jc w:val="center"/>
        <w:rPr>
          <w:b/>
          <w:bCs/>
        </w:rPr>
        <w:sectPr w:rsidR="00DC0A58" w:rsidSect="00CD762B">
          <w:pgSz w:w="11906" w:h="16838"/>
          <w:pgMar w:top="1134" w:right="1440" w:bottom="1440" w:left="1440" w:header="709" w:footer="709" w:gutter="0"/>
          <w:cols w:space="708"/>
          <w:docGrid w:linePitch="360"/>
        </w:sectPr>
      </w:pPr>
    </w:p>
    <w:tbl>
      <w:tblPr>
        <w:tblStyle w:val="TableGrid"/>
        <w:tblW w:w="14460" w:type="dxa"/>
        <w:tblInd w:w="-431" w:type="dxa"/>
        <w:tblLook w:val="04A0" w:firstRow="1" w:lastRow="0" w:firstColumn="1" w:lastColumn="0" w:noHBand="0" w:noVBand="1"/>
      </w:tblPr>
      <w:tblGrid>
        <w:gridCol w:w="2553"/>
        <w:gridCol w:w="4677"/>
        <w:gridCol w:w="2764"/>
        <w:gridCol w:w="4466"/>
      </w:tblGrid>
      <w:tr w:rsidR="00DC0A58" w14:paraId="7FDACF7A" w14:textId="77777777" w:rsidTr="009A6A4E">
        <w:tc>
          <w:tcPr>
            <w:tcW w:w="14460" w:type="dxa"/>
            <w:gridSpan w:val="4"/>
          </w:tcPr>
          <w:p w14:paraId="71CA7AED" w14:textId="77777777" w:rsidR="00DC0A58" w:rsidRPr="00CD3664" w:rsidRDefault="00DC0A58" w:rsidP="009A6A4E">
            <w:pPr>
              <w:jc w:val="center"/>
              <w:rPr>
                <w:b/>
                <w:bCs/>
              </w:rPr>
            </w:pPr>
            <w:r w:rsidRPr="00CD3664">
              <w:rPr>
                <w:b/>
                <w:bCs/>
              </w:rPr>
              <w:lastRenderedPageBreak/>
              <w:t>APPOINTED PERSONS</w:t>
            </w:r>
          </w:p>
        </w:tc>
      </w:tr>
      <w:tr w:rsidR="00DC0A58" w14:paraId="6CA32DBF" w14:textId="77777777" w:rsidTr="009A6A4E">
        <w:tc>
          <w:tcPr>
            <w:tcW w:w="2553" w:type="dxa"/>
            <w:shd w:val="clear" w:color="auto" w:fill="EEECE1" w:themeFill="background2"/>
          </w:tcPr>
          <w:p w14:paraId="0856856B" w14:textId="77777777" w:rsidR="00DC0A58" w:rsidRPr="00866218" w:rsidRDefault="00DC0A58" w:rsidP="009A6A4E">
            <w:pPr>
              <w:jc w:val="center"/>
              <w:rPr>
                <w:b/>
                <w:bCs/>
              </w:rPr>
            </w:pPr>
            <w:r w:rsidRPr="00866218">
              <w:rPr>
                <w:b/>
                <w:bCs/>
              </w:rPr>
              <w:t>Name</w:t>
            </w:r>
          </w:p>
        </w:tc>
        <w:tc>
          <w:tcPr>
            <w:tcW w:w="4677" w:type="dxa"/>
            <w:shd w:val="clear" w:color="auto" w:fill="EEECE1" w:themeFill="background2"/>
          </w:tcPr>
          <w:p w14:paraId="7A49045A" w14:textId="77777777" w:rsidR="00DC0A58" w:rsidRPr="00866218" w:rsidRDefault="00DC0A58" w:rsidP="009A6A4E">
            <w:pPr>
              <w:jc w:val="center"/>
              <w:rPr>
                <w:b/>
                <w:bCs/>
              </w:rPr>
            </w:pPr>
            <w:r w:rsidRPr="00866218">
              <w:rPr>
                <w:b/>
                <w:bCs/>
              </w:rPr>
              <w:t>Job Role</w:t>
            </w:r>
          </w:p>
        </w:tc>
        <w:tc>
          <w:tcPr>
            <w:tcW w:w="2764" w:type="dxa"/>
            <w:shd w:val="clear" w:color="auto" w:fill="EEECE1" w:themeFill="background2"/>
          </w:tcPr>
          <w:p w14:paraId="5E38F085" w14:textId="77777777" w:rsidR="00DC0A58" w:rsidRPr="00866218" w:rsidRDefault="00DC0A58" w:rsidP="009A6A4E">
            <w:pPr>
              <w:jc w:val="center"/>
              <w:rPr>
                <w:b/>
                <w:bCs/>
              </w:rPr>
            </w:pPr>
            <w:r w:rsidRPr="00866218">
              <w:rPr>
                <w:b/>
                <w:bCs/>
              </w:rPr>
              <w:t>Phone Number</w:t>
            </w:r>
          </w:p>
        </w:tc>
        <w:tc>
          <w:tcPr>
            <w:tcW w:w="4466" w:type="dxa"/>
            <w:shd w:val="clear" w:color="auto" w:fill="EEECE1" w:themeFill="background2"/>
          </w:tcPr>
          <w:p w14:paraId="49701A06" w14:textId="77777777" w:rsidR="00DC0A58" w:rsidRPr="00866218" w:rsidRDefault="00DC0A58" w:rsidP="009A6A4E">
            <w:pPr>
              <w:jc w:val="center"/>
              <w:rPr>
                <w:b/>
                <w:bCs/>
              </w:rPr>
            </w:pPr>
            <w:r w:rsidRPr="00866218">
              <w:rPr>
                <w:b/>
                <w:bCs/>
              </w:rPr>
              <w:t>Email</w:t>
            </w:r>
          </w:p>
        </w:tc>
      </w:tr>
      <w:tr w:rsidR="00DC0A58" w14:paraId="7802094C" w14:textId="77777777" w:rsidTr="009A6A4E">
        <w:tc>
          <w:tcPr>
            <w:tcW w:w="2553" w:type="dxa"/>
          </w:tcPr>
          <w:p w14:paraId="4B1EE2DC" w14:textId="77777777" w:rsidR="00DC0A58" w:rsidRPr="00CA0632" w:rsidRDefault="00DC0A58" w:rsidP="009A6A4E">
            <w:r w:rsidRPr="00CA0632">
              <w:rPr>
                <w:b/>
                <w:bCs/>
                <w:caps/>
                <w:color w:val="00B2A9"/>
              </w:rPr>
              <w:t>Kirsty Spencer</w:t>
            </w:r>
          </w:p>
        </w:tc>
        <w:tc>
          <w:tcPr>
            <w:tcW w:w="4677" w:type="dxa"/>
          </w:tcPr>
          <w:p w14:paraId="7AF1F01A" w14:textId="77777777" w:rsidR="00DC0A58" w:rsidRPr="00CA0632" w:rsidRDefault="00DC0A58" w:rsidP="009A6A4E">
            <w:r w:rsidRPr="00CA0632">
              <w:t>Head of Employment &amp; Progression</w:t>
            </w:r>
          </w:p>
        </w:tc>
        <w:tc>
          <w:tcPr>
            <w:tcW w:w="2764" w:type="dxa"/>
          </w:tcPr>
          <w:p w14:paraId="2E952203" w14:textId="77777777" w:rsidR="00DC0A58" w:rsidRPr="00833D14" w:rsidRDefault="00DC0A58" w:rsidP="009A6A4E">
            <w:pPr>
              <w:jc w:val="center"/>
              <w:rPr>
                <w:color w:val="E36C0A" w:themeColor="accent6" w:themeShade="BF"/>
              </w:rPr>
            </w:pPr>
            <w:r w:rsidRPr="00833D14">
              <w:rPr>
                <w:b/>
                <w:bCs/>
                <w:color w:val="E36C0A" w:themeColor="accent6" w:themeShade="BF"/>
              </w:rPr>
              <w:t>07590 452 619</w:t>
            </w:r>
          </w:p>
        </w:tc>
        <w:tc>
          <w:tcPr>
            <w:tcW w:w="4466" w:type="dxa"/>
          </w:tcPr>
          <w:p w14:paraId="2A469DA4" w14:textId="77777777" w:rsidR="00DC0A58" w:rsidRPr="00CA0632" w:rsidRDefault="00B13012" w:rsidP="009A6A4E">
            <w:hyperlink r:id="rId13" w:history="1">
              <w:r w:rsidR="00DC0A58" w:rsidRPr="00CA0632">
                <w:rPr>
                  <w:rStyle w:val="Hyperlink"/>
                </w:rPr>
                <w:t>kirsty.spencer@orchardville.com</w:t>
              </w:r>
            </w:hyperlink>
          </w:p>
          <w:p w14:paraId="721A5A2B" w14:textId="77777777" w:rsidR="00DC0A58" w:rsidRPr="00CA0632" w:rsidRDefault="00DC0A58" w:rsidP="009A6A4E"/>
        </w:tc>
      </w:tr>
      <w:tr w:rsidR="00DC0A58" w14:paraId="1A31BD95" w14:textId="77777777" w:rsidTr="009A6A4E">
        <w:tc>
          <w:tcPr>
            <w:tcW w:w="2553" w:type="dxa"/>
          </w:tcPr>
          <w:p w14:paraId="012B952F" w14:textId="77777777" w:rsidR="00DC0A58" w:rsidRPr="00CA0632" w:rsidRDefault="00DC0A58" w:rsidP="009A6A4E">
            <w:r w:rsidRPr="00CA0632">
              <w:rPr>
                <w:b/>
                <w:bCs/>
                <w:caps/>
                <w:color w:val="00B2A9"/>
              </w:rPr>
              <w:t>Michael Walker</w:t>
            </w:r>
          </w:p>
        </w:tc>
        <w:tc>
          <w:tcPr>
            <w:tcW w:w="4677" w:type="dxa"/>
          </w:tcPr>
          <w:p w14:paraId="0006E732" w14:textId="77777777" w:rsidR="00DC0A58" w:rsidRPr="00CA0632" w:rsidRDefault="00DC0A58" w:rsidP="009A6A4E">
            <w:r w:rsidRPr="00CA0632">
              <w:t>Head of Employment &amp; Progression</w:t>
            </w:r>
          </w:p>
        </w:tc>
        <w:tc>
          <w:tcPr>
            <w:tcW w:w="2764" w:type="dxa"/>
          </w:tcPr>
          <w:p w14:paraId="23E028B5" w14:textId="77777777" w:rsidR="00DC0A58" w:rsidRPr="00833D14" w:rsidRDefault="00DC0A58" w:rsidP="009A6A4E">
            <w:pPr>
              <w:jc w:val="center"/>
              <w:rPr>
                <w:color w:val="E36C0A" w:themeColor="accent6" w:themeShade="BF"/>
              </w:rPr>
            </w:pPr>
            <w:r w:rsidRPr="00833D14">
              <w:rPr>
                <w:b/>
                <w:bCs/>
                <w:color w:val="E36C0A" w:themeColor="accent6" w:themeShade="BF"/>
              </w:rPr>
              <w:t>07864 614 582</w:t>
            </w:r>
          </w:p>
        </w:tc>
        <w:tc>
          <w:tcPr>
            <w:tcW w:w="4466" w:type="dxa"/>
          </w:tcPr>
          <w:p w14:paraId="698667ED" w14:textId="77777777" w:rsidR="00DC0A58" w:rsidRPr="00CA0632" w:rsidRDefault="00B13012" w:rsidP="009A6A4E">
            <w:hyperlink r:id="rId14" w:history="1">
              <w:r w:rsidR="00DC0A58" w:rsidRPr="00CA0632">
                <w:rPr>
                  <w:rStyle w:val="Hyperlink"/>
                </w:rPr>
                <w:t>michael.walker@orchardville.com</w:t>
              </w:r>
            </w:hyperlink>
          </w:p>
          <w:p w14:paraId="644DDD5A" w14:textId="77777777" w:rsidR="00DC0A58" w:rsidRPr="00CA0632" w:rsidRDefault="00DC0A58" w:rsidP="009A6A4E"/>
        </w:tc>
      </w:tr>
      <w:tr w:rsidR="00DC0A58" w14:paraId="2A9B079E" w14:textId="77777777" w:rsidTr="009A6A4E">
        <w:tc>
          <w:tcPr>
            <w:tcW w:w="2553" w:type="dxa"/>
          </w:tcPr>
          <w:p w14:paraId="0142C896" w14:textId="77777777" w:rsidR="00DC0A58" w:rsidRPr="00CA0632" w:rsidRDefault="00DC0A58" w:rsidP="009A6A4E">
            <w:r w:rsidRPr="00CA0632">
              <w:rPr>
                <w:b/>
                <w:bCs/>
                <w:caps/>
                <w:color w:val="00B2A9"/>
              </w:rPr>
              <w:t>Lydia Lynas</w:t>
            </w:r>
          </w:p>
        </w:tc>
        <w:tc>
          <w:tcPr>
            <w:tcW w:w="4677" w:type="dxa"/>
          </w:tcPr>
          <w:p w14:paraId="7A15D298" w14:textId="77777777" w:rsidR="00DC0A58" w:rsidRPr="00CA0632" w:rsidRDefault="00DC0A58" w:rsidP="009A6A4E">
            <w:r w:rsidRPr="00CA0632">
              <w:t>Head of Community Inclusion &amp; Progression</w:t>
            </w:r>
          </w:p>
        </w:tc>
        <w:tc>
          <w:tcPr>
            <w:tcW w:w="2764" w:type="dxa"/>
          </w:tcPr>
          <w:p w14:paraId="323D0296" w14:textId="77777777" w:rsidR="00DC0A58" w:rsidRPr="00833D14" w:rsidRDefault="00DC0A58" w:rsidP="009A6A4E">
            <w:pPr>
              <w:jc w:val="center"/>
              <w:rPr>
                <w:color w:val="E36C0A" w:themeColor="accent6" w:themeShade="BF"/>
              </w:rPr>
            </w:pPr>
            <w:r w:rsidRPr="00833D14">
              <w:rPr>
                <w:b/>
                <w:bCs/>
                <w:color w:val="E36C0A" w:themeColor="accent6" w:themeShade="BF"/>
              </w:rPr>
              <w:t>07725 305 581</w:t>
            </w:r>
          </w:p>
        </w:tc>
        <w:tc>
          <w:tcPr>
            <w:tcW w:w="4466" w:type="dxa"/>
          </w:tcPr>
          <w:p w14:paraId="69991320" w14:textId="77777777" w:rsidR="00DC0A58" w:rsidRPr="00CA0632" w:rsidRDefault="00B13012" w:rsidP="009A6A4E">
            <w:hyperlink r:id="rId15" w:history="1">
              <w:r w:rsidR="00DC0A58" w:rsidRPr="00CA0632">
                <w:rPr>
                  <w:rStyle w:val="Hyperlink"/>
                </w:rPr>
                <w:t>lydia.lynas@orchardville.com</w:t>
              </w:r>
            </w:hyperlink>
          </w:p>
          <w:p w14:paraId="307F9C46" w14:textId="77777777" w:rsidR="00DC0A58" w:rsidRPr="00CA0632" w:rsidRDefault="00DC0A58" w:rsidP="009A6A4E"/>
        </w:tc>
      </w:tr>
      <w:tr w:rsidR="00DC0A58" w14:paraId="5B55B9FB" w14:textId="77777777" w:rsidTr="009A6A4E">
        <w:tc>
          <w:tcPr>
            <w:tcW w:w="2553" w:type="dxa"/>
          </w:tcPr>
          <w:p w14:paraId="187FF83D" w14:textId="77777777" w:rsidR="00DC0A58" w:rsidRPr="00CA0632" w:rsidRDefault="00DC0A58" w:rsidP="009A6A4E">
            <w:r w:rsidRPr="00CA0632">
              <w:rPr>
                <w:b/>
                <w:bCs/>
                <w:caps/>
                <w:color w:val="00B2A9"/>
              </w:rPr>
              <w:t>BRENDA McCRACKEN</w:t>
            </w:r>
          </w:p>
        </w:tc>
        <w:tc>
          <w:tcPr>
            <w:tcW w:w="4677" w:type="dxa"/>
          </w:tcPr>
          <w:p w14:paraId="00630CB6" w14:textId="77777777" w:rsidR="00DC0A58" w:rsidRPr="00CA0632" w:rsidRDefault="00DC0A58" w:rsidP="009A6A4E">
            <w:r w:rsidRPr="00CA0632">
              <w:t>Director of Operations</w:t>
            </w:r>
          </w:p>
        </w:tc>
        <w:tc>
          <w:tcPr>
            <w:tcW w:w="2764" w:type="dxa"/>
          </w:tcPr>
          <w:p w14:paraId="72EB5FB5" w14:textId="77777777" w:rsidR="00DC0A58" w:rsidRPr="00833D14" w:rsidRDefault="00DC0A58" w:rsidP="009A6A4E">
            <w:pPr>
              <w:jc w:val="center"/>
              <w:rPr>
                <w:color w:val="E36C0A" w:themeColor="accent6" w:themeShade="BF"/>
              </w:rPr>
            </w:pPr>
            <w:r w:rsidRPr="00833D14">
              <w:rPr>
                <w:b/>
                <w:bCs/>
                <w:color w:val="E36C0A" w:themeColor="accent6" w:themeShade="BF"/>
              </w:rPr>
              <w:t>07763 572 912</w:t>
            </w:r>
          </w:p>
        </w:tc>
        <w:tc>
          <w:tcPr>
            <w:tcW w:w="4466" w:type="dxa"/>
          </w:tcPr>
          <w:p w14:paraId="4AC3886F" w14:textId="77777777" w:rsidR="00DC0A58" w:rsidRPr="00CA0632" w:rsidRDefault="00B13012" w:rsidP="009A6A4E">
            <w:hyperlink r:id="rId16" w:history="1">
              <w:r w:rsidR="00DC0A58" w:rsidRPr="00CA0632">
                <w:rPr>
                  <w:rStyle w:val="Hyperlink"/>
                </w:rPr>
                <w:t>brenda.mccracken@orchardville.com</w:t>
              </w:r>
            </w:hyperlink>
          </w:p>
          <w:p w14:paraId="4A55DEEB" w14:textId="77777777" w:rsidR="00DC0A58" w:rsidRPr="00CA0632" w:rsidRDefault="00DC0A58" w:rsidP="009A6A4E"/>
        </w:tc>
      </w:tr>
      <w:tr w:rsidR="00DC0A58" w14:paraId="6DC41D6A" w14:textId="77777777" w:rsidTr="009A6A4E">
        <w:tc>
          <w:tcPr>
            <w:tcW w:w="2553" w:type="dxa"/>
          </w:tcPr>
          <w:p w14:paraId="02CCBF82" w14:textId="77777777" w:rsidR="00DC0A58" w:rsidRPr="00CA0632" w:rsidRDefault="00DC0A58" w:rsidP="009A6A4E">
            <w:r w:rsidRPr="00CA0632">
              <w:rPr>
                <w:b/>
                <w:bCs/>
                <w:caps/>
                <w:color w:val="00B2A9"/>
              </w:rPr>
              <w:t>Rachel Stewart</w:t>
            </w:r>
          </w:p>
        </w:tc>
        <w:tc>
          <w:tcPr>
            <w:tcW w:w="4677" w:type="dxa"/>
          </w:tcPr>
          <w:p w14:paraId="03DB923B" w14:textId="77777777" w:rsidR="00DC0A58" w:rsidRPr="00CA0632" w:rsidRDefault="00DC0A58" w:rsidP="009A6A4E">
            <w:r w:rsidRPr="00CA0632">
              <w:t>Community Inclusion &amp; Progression Co-ordinator</w:t>
            </w:r>
          </w:p>
          <w:p w14:paraId="1985972A" w14:textId="77777777" w:rsidR="00DC0A58" w:rsidRPr="00CA0632" w:rsidRDefault="00DC0A58" w:rsidP="009A6A4E"/>
        </w:tc>
        <w:tc>
          <w:tcPr>
            <w:tcW w:w="2764" w:type="dxa"/>
          </w:tcPr>
          <w:p w14:paraId="3504D36E" w14:textId="77777777" w:rsidR="00DC0A58" w:rsidRPr="00833D14" w:rsidRDefault="00DC0A58" w:rsidP="009A6A4E">
            <w:pPr>
              <w:jc w:val="center"/>
              <w:rPr>
                <w:color w:val="E36C0A" w:themeColor="accent6" w:themeShade="BF"/>
              </w:rPr>
            </w:pPr>
            <w:r w:rsidRPr="00833D14">
              <w:rPr>
                <w:b/>
                <w:bCs/>
                <w:color w:val="E36C0A" w:themeColor="accent6" w:themeShade="BF"/>
              </w:rPr>
              <w:t>07711 374 069</w:t>
            </w:r>
          </w:p>
        </w:tc>
        <w:tc>
          <w:tcPr>
            <w:tcW w:w="4466" w:type="dxa"/>
          </w:tcPr>
          <w:p w14:paraId="153001DC" w14:textId="77777777" w:rsidR="00DC0A58" w:rsidRPr="00CA0632" w:rsidRDefault="00B13012" w:rsidP="009A6A4E">
            <w:hyperlink r:id="rId17" w:history="1">
              <w:r w:rsidR="00DC0A58" w:rsidRPr="009C6236">
                <w:rPr>
                  <w:rStyle w:val="Hyperlink"/>
                </w:rPr>
                <w:t>rachael.stewart@orchardville.com</w:t>
              </w:r>
            </w:hyperlink>
          </w:p>
        </w:tc>
      </w:tr>
      <w:tr w:rsidR="00DC0A58" w14:paraId="35F68896" w14:textId="77777777" w:rsidTr="009A6A4E">
        <w:tc>
          <w:tcPr>
            <w:tcW w:w="2553" w:type="dxa"/>
          </w:tcPr>
          <w:p w14:paraId="17A94E74" w14:textId="77777777" w:rsidR="00DC0A58" w:rsidRPr="00CA0632" w:rsidRDefault="00DC0A58" w:rsidP="009A6A4E">
            <w:pPr>
              <w:rPr>
                <w:b/>
                <w:bCs/>
                <w:caps/>
                <w:color w:val="00B2A9"/>
              </w:rPr>
            </w:pPr>
            <w:r w:rsidRPr="00CA0632">
              <w:rPr>
                <w:b/>
                <w:bCs/>
                <w:caps/>
                <w:color w:val="00B2A9"/>
              </w:rPr>
              <w:t>FionA McCaughan</w:t>
            </w:r>
          </w:p>
        </w:tc>
        <w:tc>
          <w:tcPr>
            <w:tcW w:w="4677" w:type="dxa"/>
          </w:tcPr>
          <w:p w14:paraId="55337967" w14:textId="77777777" w:rsidR="00DC0A58" w:rsidRPr="00CA0632" w:rsidRDefault="00DC0A58" w:rsidP="009A6A4E">
            <w:r w:rsidRPr="00CA0632">
              <w:t>Community Inclusion &amp; Progression Co-ordinator</w:t>
            </w:r>
          </w:p>
          <w:p w14:paraId="32C54647" w14:textId="77777777" w:rsidR="00DC0A58" w:rsidRPr="00CA0632" w:rsidRDefault="00DC0A58" w:rsidP="009A6A4E"/>
        </w:tc>
        <w:tc>
          <w:tcPr>
            <w:tcW w:w="2764" w:type="dxa"/>
          </w:tcPr>
          <w:p w14:paraId="5525CDCF" w14:textId="77777777" w:rsidR="00DC0A58" w:rsidRPr="00833D14" w:rsidRDefault="00DC0A58" w:rsidP="009A6A4E">
            <w:pPr>
              <w:jc w:val="center"/>
              <w:rPr>
                <w:color w:val="E36C0A" w:themeColor="accent6" w:themeShade="BF"/>
              </w:rPr>
            </w:pPr>
            <w:r w:rsidRPr="00833D14">
              <w:rPr>
                <w:b/>
                <w:bCs/>
                <w:color w:val="E36C0A" w:themeColor="accent6" w:themeShade="BF"/>
                <w:lang w:eastAsia="en-GB"/>
              </w:rPr>
              <w:t>07590 452 618</w:t>
            </w:r>
          </w:p>
        </w:tc>
        <w:tc>
          <w:tcPr>
            <w:tcW w:w="4466" w:type="dxa"/>
          </w:tcPr>
          <w:p w14:paraId="26556AFF" w14:textId="77777777" w:rsidR="00DC0A58" w:rsidRPr="00CA0632" w:rsidRDefault="00B13012" w:rsidP="009A6A4E">
            <w:hyperlink r:id="rId18" w:history="1">
              <w:r w:rsidR="00DC0A58" w:rsidRPr="00CA0632">
                <w:rPr>
                  <w:rStyle w:val="Hyperlink"/>
                </w:rPr>
                <w:t>fiona.mccaughan@orchardville.com</w:t>
              </w:r>
            </w:hyperlink>
          </w:p>
        </w:tc>
      </w:tr>
      <w:tr w:rsidR="00DC0A58" w14:paraId="229961EC" w14:textId="77777777" w:rsidTr="009A6A4E">
        <w:tc>
          <w:tcPr>
            <w:tcW w:w="2553" w:type="dxa"/>
          </w:tcPr>
          <w:p w14:paraId="4DE2B510" w14:textId="77777777" w:rsidR="00DC0A58" w:rsidRPr="00CA0632" w:rsidRDefault="00DC0A58" w:rsidP="009A6A4E">
            <w:r w:rsidRPr="00CA0632">
              <w:rPr>
                <w:b/>
                <w:bCs/>
                <w:caps/>
                <w:color w:val="00B2A9"/>
              </w:rPr>
              <w:t>Laura JaMISON</w:t>
            </w:r>
          </w:p>
        </w:tc>
        <w:tc>
          <w:tcPr>
            <w:tcW w:w="4677" w:type="dxa"/>
          </w:tcPr>
          <w:p w14:paraId="0D490719" w14:textId="77777777" w:rsidR="00DC0A58" w:rsidRPr="00CA0632" w:rsidRDefault="00DC0A58" w:rsidP="009A6A4E">
            <w:r w:rsidRPr="00CA0632">
              <w:t>Community Inclusion &amp; Progression Co-ordinator</w:t>
            </w:r>
          </w:p>
          <w:p w14:paraId="45A20D38" w14:textId="77777777" w:rsidR="00DC0A58" w:rsidRPr="00CA0632" w:rsidRDefault="00DC0A58" w:rsidP="009A6A4E"/>
        </w:tc>
        <w:tc>
          <w:tcPr>
            <w:tcW w:w="2764" w:type="dxa"/>
          </w:tcPr>
          <w:p w14:paraId="74E1ED97" w14:textId="77777777" w:rsidR="00DC0A58" w:rsidRPr="00833D14" w:rsidRDefault="00B13012" w:rsidP="009A6A4E">
            <w:pPr>
              <w:jc w:val="center"/>
              <w:rPr>
                <w:color w:val="E36C0A" w:themeColor="accent6" w:themeShade="BF"/>
              </w:rPr>
            </w:pPr>
            <w:hyperlink r:id="rId19" w:history="1">
              <w:r w:rsidR="00DC0A58" w:rsidRPr="00833D14">
                <w:rPr>
                  <w:rStyle w:val="Hyperlink"/>
                  <w:b/>
                  <w:bCs/>
                  <w:color w:val="E36C0A" w:themeColor="accent6" w:themeShade="BF"/>
                </w:rPr>
                <w:t>07711 374 074</w:t>
              </w:r>
            </w:hyperlink>
          </w:p>
        </w:tc>
        <w:tc>
          <w:tcPr>
            <w:tcW w:w="4466" w:type="dxa"/>
          </w:tcPr>
          <w:p w14:paraId="1A64A84D" w14:textId="77777777" w:rsidR="00DC0A58" w:rsidRPr="00CA0632" w:rsidRDefault="00B13012" w:rsidP="009A6A4E">
            <w:hyperlink r:id="rId20" w:history="1">
              <w:r w:rsidR="00DC0A58" w:rsidRPr="00CA0632">
                <w:rPr>
                  <w:rStyle w:val="Hyperlink"/>
                </w:rPr>
                <w:t>laura.jamison@orchardville.com</w:t>
              </w:r>
            </w:hyperlink>
          </w:p>
        </w:tc>
      </w:tr>
      <w:tr w:rsidR="00DC0A58" w14:paraId="1356E2FE" w14:textId="77777777" w:rsidTr="009A6A4E">
        <w:tc>
          <w:tcPr>
            <w:tcW w:w="2553" w:type="dxa"/>
          </w:tcPr>
          <w:p w14:paraId="714E6D4D" w14:textId="77777777" w:rsidR="00DC0A58" w:rsidRPr="00CA0632" w:rsidRDefault="00DC0A58" w:rsidP="009A6A4E">
            <w:pPr>
              <w:rPr>
                <w:b/>
                <w:bCs/>
                <w:caps/>
                <w:color w:val="00B2A9"/>
              </w:rPr>
            </w:pPr>
            <w:r w:rsidRPr="00CA0632">
              <w:rPr>
                <w:b/>
                <w:bCs/>
                <w:caps/>
                <w:color w:val="00B2A9"/>
              </w:rPr>
              <w:t>ANNIE WILSON</w:t>
            </w:r>
          </w:p>
          <w:p w14:paraId="68C4299E" w14:textId="77777777" w:rsidR="00DC0A58" w:rsidRPr="00CA0632" w:rsidRDefault="00DC0A58" w:rsidP="009A6A4E"/>
        </w:tc>
        <w:tc>
          <w:tcPr>
            <w:tcW w:w="4677" w:type="dxa"/>
          </w:tcPr>
          <w:p w14:paraId="487D7BF9" w14:textId="77777777" w:rsidR="00DC0A58" w:rsidRPr="00CA0632" w:rsidRDefault="00DC0A58" w:rsidP="009A6A4E">
            <w:r w:rsidRPr="00CA0632">
              <w:t>Volunteer Co-ordinator</w:t>
            </w:r>
          </w:p>
        </w:tc>
        <w:tc>
          <w:tcPr>
            <w:tcW w:w="2764" w:type="dxa"/>
          </w:tcPr>
          <w:p w14:paraId="1109D6AD" w14:textId="77777777" w:rsidR="00DC0A58" w:rsidRPr="00833D14" w:rsidRDefault="00DC0A58" w:rsidP="009A6A4E">
            <w:pPr>
              <w:jc w:val="center"/>
              <w:rPr>
                <w:color w:val="E36C0A" w:themeColor="accent6" w:themeShade="BF"/>
              </w:rPr>
            </w:pPr>
            <w:r w:rsidRPr="00833D14">
              <w:rPr>
                <w:b/>
                <w:bCs/>
                <w:color w:val="E36C0A" w:themeColor="accent6" w:themeShade="BF"/>
                <w:lang w:val="en-US" w:eastAsia="en-GB"/>
              </w:rPr>
              <w:t>07849 353 709</w:t>
            </w:r>
          </w:p>
        </w:tc>
        <w:tc>
          <w:tcPr>
            <w:tcW w:w="4466" w:type="dxa"/>
          </w:tcPr>
          <w:p w14:paraId="417D6ECF" w14:textId="77777777" w:rsidR="00DC0A58" w:rsidRPr="00CA0632" w:rsidRDefault="00B13012" w:rsidP="009A6A4E">
            <w:hyperlink r:id="rId21" w:history="1">
              <w:r w:rsidR="00DC0A58" w:rsidRPr="00CA0632">
                <w:rPr>
                  <w:rStyle w:val="Hyperlink"/>
                </w:rPr>
                <w:t>annie.wilson@orchardville.com</w:t>
              </w:r>
            </w:hyperlink>
          </w:p>
          <w:p w14:paraId="0410CB60" w14:textId="77777777" w:rsidR="00DC0A58" w:rsidRPr="00CA0632" w:rsidRDefault="00DC0A58" w:rsidP="009A6A4E"/>
        </w:tc>
      </w:tr>
    </w:tbl>
    <w:p w14:paraId="074ED7D5" w14:textId="77777777" w:rsidR="00DC0A58" w:rsidRDefault="00DC0A58" w:rsidP="00DC0A58"/>
    <w:p w14:paraId="76BACAA3" w14:textId="77777777" w:rsidR="00DC0A58" w:rsidRDefault="00DC0A58" w:rsidP="00DC0A58">
      <w:pPr>
        <w:sectPr w:rsidR="00DC0A58" w:rsidSect="00CD3664">
          <w:pgSz w:w="16838" w:h="11906" w:orient="landscape"/>
          <w:pgMar w:top="1440" w:right="1440" w:bottom="1440" w:left="1440" w:header="709" w:footer="709" w:gutter="0"/>
          <w:cols w:space="708"/>
          <w:docGrid w:linePitch="360"/>
        </w:sectPr>
      </w:pPr>
    </w:p>
    <w:p w14:paraId="76FCBB42" w14:textId="77777777" w:rsidR="00DC0A58" w:rsidRDefault="00DC0A58" w:rsidP="00DC0A58"/>
    <w:p w14:paraId="437030B5" w14:textId="14FFE488" w:rsidR="00D5582A" w:rsidRPr="00152065" w:rsidRDefault="00D44912" w:rsidP="00936AD9">
      <w:pPr>
        <w:spacing w:line="240" w:lineRule="auto"/>
        <w:ind w:left="567" w:right="283"/>
        <w:rPr>
          <w:rFonts w:asciiTheme="minorHAnsi" w:hAnsiTheme="minorHAnsi" w:cstheme="minorHAnsi"/>
          <w:sz w:val="24"/>
          <w:szCs w:val="24"/>
        </w:rPr>
      </w:pPr>
      <w:r w:rsidRPr="00152065">
        <w:rPr>
          <w:rFonts w:asciiTheme="minorHAnsi" w:hAnsiTheme="minorHAnsi" w:cstheme="minorHAnsi"/>
          <w:b/>
          <w:bCs/>
          <w:sz w:val="24"/>
          <w:szCs w:val="24"/>
        </w:rPr>
        <w:t>APPENDIX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34"/>
      </w:tblGrid>
      <w:tr w:rsidR="00936AD9" w14:paraId="0BFDB438" w14:textId="77777777" w:rsidTr="009A6A4E">
        <w:tc>
          <w:tcPr>
            <w:tcW w:w="9634" w:type="dxa"/>
            <w:shd w:val="clear" w:color="auto" w:fill="D9D9D9"/>
          </w:tcPr>
          <w:p w14:paraId="68A13867" w14:textId="7E9D68E8" w:rsidR="00936AD9" w:rsidRPr="00375D9B" w:rsidRDefault="00936AD9" w:rsidP="009A6A4E">
            <w:pPr>
              <w:spacing w:before="120" w:after="120"/>
              <w:ind w:right="-720"/>
              <w:jc w:val="center"/>
              <w:rPr>
                <w:rFonts w:ascii="Arial" w:hAnsi="Arial" w:cs="Arial"/>
                <w:sz w:val="24"/>
                <w:szCs w:val="24"/>
              </w:rPr>
            </w:pPr>
            <w:r w:rsidRPr="00375D9B">
              <w:rPr>
                <w:rFonts w:ascii="Arial" w:hAnsi="Arial" w:cs="Arial"/>
                <w:b/>
                <w:sz w:val="24"/>
                <w:szCs w:val="24"/>
              </w:rPr>
              <w:t xml:space="preserve">ORCHARDVILLE </w:t>
            </w:r>
            <w:r w:rsidR="00C346FC">
              <w:rPr>
                <w:rFonts w:ascii="Arial" w:hAnsi="Arial" w:cs="Arial"/>
                <w:b/>
                <w:sz w:val="24"/>
                <w:szCs w:val="24"/>
              </w:rPr>
              <w:t xml:space="preserve">SAFEGUARDING </w:t>
            </w:r>
            <w:r w:rsidRPr="00375D9B">
              <w:rPr>
                <w:rFonts w:ascii="Arial" w:hAnsi="Arial" w:cs="Arial"/>
                <w:b/>
                <w:sz w:val="24"/>
                <w:szCs w:val="24"/>
              </w:rPr>
              <w:t xml:space="preserve">INCIDENT RECORD FORM </w:t>
            </w:r>
          </w:p>
        </w:tc>
      </w:tr>
    </w:tbl>
    <w:p w14:paraId="1EF771EE" w14:textId="77777777" w:rsidR="00936AD9" w:rsidRPr="00435E48" w:rsidRDefault="00936AD9" w:rsidP="00936AD9">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5642"/>
      </w:tblGrid>
      <w:tr w:rsidR="00936AD9" w:rsidRPr="00435E48" w14:paraId="2382D670" w14:textId="77777777" w:rsidTr="00877D6A">
        <w:tc>
          <w:tcPr>
            <w:tcW w:w="3964" w:type="dxa"/>
          </w:tcPr>
          <w:p w14:paraId="7BEE3530" w14:textId="77777777" w:rsidR="00936AD9" w:rsidRPr="00435E48" w:rsidRDefault="00936AD9" w:rsidP="009A6A4E">
            <w:pPr>
              <w:spacing w:before="120" w:after="120"/>
              <w:rPr>
                <w:rFonts w:ascii="Arial" w:hAnsi="Arial" w:cs="Arial"/>
                <w:b/>
              </w:rPr>
            </w:pPr>
            <w:r w:rsidRPr="00435E48">
              <w:rPr>
                <w:rFonts w:ascii="Arial" w:hAnsi="Arial" w:cs="Arial"/>
                <w:b/>
              </w:rPr>
              <w:t>Name</w:t>
            </w:r>
            <w:r>
              <w:rPr>
                <w:rFonts w:ascii="Arial" w:hAnsi="Arial" w:cs="Arial"/>
                <w:b/>
              </w:rPr>
              <w:t xml:space="preserve"> of Person Reporting Incident/Suspected Abuse</w:t>
            </w:r>
            <w:r w:rsidRPr="00435E48">
              <w:rPr>
                <w:rFonts w:ascii="Arial" w:hAnsi="Arial" w:cs="Arial"/>
                <w:b/>
              </w:rPr>
              <w:t>:</w:t>
            </w:r>
          </w:p>
        </w:tc>
        <w:tc>
          <w:tcPr>
            <w:tcW w:w="5642" w:type="dxa"/>
          </w:tcPr>
          <w:p w14:paraId="7C7B5BEF" w14:textId="77777777" w:rsidR="00936AD9" w:rsidRPr="00435E48" w:rsidRDefault="00936AD9" w:rsidP="009A6A4E">
            <w:pPr>
              <w:pStyle w:val="BodyText"/>
              <w:spacing w:before="120" w:after="120"/>
              <w:rPr>
                <w:rFonts w:cs="Arial"/>
                <w:b/>
                <w:sz w:val="20"/>
              </w:rPr>
            </w:pPr>
          </w:p>
        </w:tc>
      </w:tr>
      <w:tr w:rsidR="00936AD9" w:rsidRPr="00435E48" w14:paraId="08A463D4" w14:textId="77777777" w:rsidTr="00877D6A">
        <w:tc>
          <w:tcPr>
            <w:tcW w:w="3964" w:type="dxa"/>
          </w:tcPr>
          <w:p w14:paraId="6D694ED7" w14:textId="77777777" w:rsidR="00936AD9" w:rsidRPr="00435E48" w:rsidRDefault="00936AD9" w:rsidP="009A6A4E">
            <w:pPr>
              <w:spacing w:before="120" w:after="120"/>
              <w:ind w:right="-720"/>
              <w:rPr>
                <w:rFonts w:ascii="Arial" w:hAnsi="Arial" w:cs="Arial"/>
                <w:b/>
              </w:rPr>
            </w:pPr>
            <w:r>
              <w:rPr>
                <w:rFonts w:ascii="Arial" w:hAnsi="Arial" w:cs="Arial"/>
                <w:b/>
              </w:rPr>
              <w:t>P</w:t>
            </w:r>
            <w:r w:rsidRPr="00435E48">
              <w:rPr>
                <w:rFonts w:ascii="Arial" w:hAnsi="Arial" w:cs="Arial"/>
                <w:b/>
              </w:rPr>
              <w:t>osition</w:t>
            </w:r>
            <w:r>
              <w:rPr>
                <w:rFonts w:ascii="Arial" w:hAnsi="Arial" w:cs="Arial"/>
                <w:b/>
              </w:rPr>
              <w:t>/Job Role</w:t>
            </w:r>
            <w:r w:rsidRPr="00435E48">
              <w:rPr>
                <w:rFonts w:ascii="Arial" w:hAnsi="Arial" w:cs="Arial"/>
                <w:b/>
              </w:rPr>
              <w:t>:</w:t>
            </w:r>
          </w:p>
        </w:tc>
        <w:tc>
          <w:tcPr>
            <w:tcW w:w="5642" w:type="dxa"/>
          </w:tcPr>
          <w:p w14:paraId="7C028B3B" w14:textId="77777777" w:rsidR="00936AD9" w:rsidRPr="00435E48" w:rsidRDefault="00936AD9" w:rsidP="009A6A4E">
            <w:pPr>
              <w:spacing w:before="120" w:after="120"/>
              <w:ind w:right="-720"/>
              <w:rPr>
                <w:rFonts w:ascii="Arial" w:hAnsi="Arial" w:cs="Arial"/>
              </w:rPr>
            </w:pPr>
          </w:p>
        </w:tc>
      </w:tr>
      <w:tr w:rsidR="00936AD9" w:rsidRPr="00435E48" w14:paraId="2428D25D" w14:textId="77777777" w:rsidTr="00877D6A">
        <w:tc>
          <w:tcPr>
            <w:tcW w:w="3964" w:type="dxa"/>
          </w:tcPr>
          <w:p w14:paraId="25966634" w14:textId="77777777" w:rsidR="00936AD9" w:rsidRPr="00435E48" w:rsidRDefault="00936AD9" w:rsidP="009A6A4E">
            <w:pPr>
              <w:spacing w:before="120" w:after="120"/>
              <w:ind w:right="-720"/>
              <w:rPr>
                <w:rFonts w:ascii="Arial" w:hAnsi="Arial" w:cs="Arial"/>
                <w:b/>
              </w:rPr>
            </w:pPr>
            <w:r>
              <w:rPr>
                <w:rFonts w:ascii="Arial" w:hAnsi="Arial" w:cs="Arial"/>
                <w:b/>
              </w:rPr>
              <w:t>Vulnerable Person’s name:</w:t>
            </w:r>
          </w:p>
        </w:tc>
        <w:tc>
          <w:tcPr>
            <w:tcW w:w="5642" w:type="dxa"/>
          </w:tcPr>
          <w:p w14:paraId="15DB967C" w14:textId="77777777" w:rsidR="00936AD9" w:rsidRPr="00435E48" w:rsidRDefault="00936AD9" w:rsidP="009A6A4E">
            <w:pPr>
              <w:spacing w:before="120" w:after="120"/>
              <w:ind w:right="-720"/>
              <w:rPr>
                <w:rFonts w:ascii="Arial" w:hAnsi="Arial" w:cs="Arial"/>
              </w:rPr>
            </w:pPr>
          </w:p>
        </w:tc>
      </w:tr>
      <w:tr w:rsidR="00936AD9" w:rsidRPr="00435E48" w14:paraId="6D177246" w14:textId="77777777" w:rsidTr="00877D6A">
        <w:tc>
          <w:tcPr>
            <w:tcW w:w="3964" w:type="dxa"/>
          </w:tcPr>
          <w:p w14:paraId="4D1AFFEB" w14:textId="77777777" w:rsidR="00936AD9" w:rsidRPr="00435E48" w:rsidRDefault="00936AD9" w:rsidP="009A6A4E">
            <w:pPr>
              <w:spacing w:before="120" w:after="120"/>
              <w:ind w:right="-720"/>
              <w:rPr>
                <w:rFonts w:ascii="Arial" w:hAnsi="Arial" w:cs="Arial"/>
                <w:b/>
              </w:rPr>
            </w:pPr>
            <w:r>
              <w:rPr>
                <w:rFonts w:ascii="Arial" w:hAnsi="Arial" w:cs="Arial"/>
                <w:b/>
              </w:rPr>
              <w:t xml:space="preserve">Vulnerable </w:t>
            </w:r>
            <w:proofErr w:type="gramStart"/>
            <w:r>
              <w:rPr>
                <w:rFonts w:ascii="Arial" w:hAnsi="Arial" w:cs="Arial"/>
                <w:b/>
              </w:rPr>
              <w:t xml:space="preserve">Person’s </w:t>
            </w:r>
            <w:r w:rsidRPr="00435E48">
              <w:rPr>
                <w:rFonts w:ascii="Arial" w:hAnsi="Arial" w:cs="Arial"/>
                <w:b/>
              </w:rPr>
              <w:t xml:space="preserve"> address</w:t>
            </w:r>
            <w:proofErr w:type="gramEnd"/>
            <w:r w:rsidRPr="00435E48">
              <w:rPr>
                <w:rFonts w:ascii="Arial" w:hAnsi="Arial" w:cs="Arial"/>
                <w:b/>
              </w:rPr>
              <w:t>:</w:t>
            </w:r>
          </w:p>
        </w:tc>
        <w:tc>
          <w:tcPr>
            <w:tcW w:w="5642" w:type="dxa"/>
          </w:tcPr>
          <w:p w14:paraId="1FD8B4D0" w14:textId="77777777" w:rsidR="00936AD9" w:rsidRDefault="00936AD9" w:rsidP="009A6A4E">
            <w:pPr>
              <w:spacing w:before="120" w:after="120"/>
              <w:ind w:right="-720"/>
              <w:rPr>
                <w:rFonts w:ascii="Arial" w:hAnsi="Arial" w:cs="Arial"/>
              </w:rPr>
            </w:pPr>
          </w:p>
          <w:p w14:paraId="579D4C41" w14:textId="77777777" w:rsidR="00936AD9" w:rsidRDefault="00936AD9" w:rsidP="009A6A4E">
            <w:pPr>
              <w:spacing w:before="120" w:after="120"/>
              <w:ind w:right="-720"/>
              <w:rPr>
                <w:rFonts w:ascii="Arial" w:hAnsi="Arial" w:cs="Arial"/>
              </w:rPr>
            </w:pPr>
          </w:p>
          <w:p w14:paraId="48833866" w14:textId="77777777" w:rsidR="00936AD9" w:rsidRPr="00435E48" w:rsidRDefault="00936AD9" w:rsidP="009A6A4E">
            <w:pPr>
              <w:spacing w:before="120" w:after="120"/>
              <w:ind w:right="-720"/>
              <w:rPr>
                <w:rFonts w:ascii="Arial" w:hAnsi="Arial" w:cs="Arial"/>
              </w:rPr>
            </w:pPr>
          </w:p>
        </w:tc>
      </w:tr>
      <w:tr w:rsidR="00936AD9" w:rsidRPr="00435E48" w14:paraId="54CC71FF" w14:textId="77777777" w:rsidTr="00877D6A">
        <w:trPr>
          <w:trHeight w:val="1134"/>
        </w:trPr>
        <w:tc>
          <w:tcPr>
            <w:tcW w:w="3964" w:type="dxa"/>
          </w:tcPr>
          <w:p w14:paraId="3787E3BD" w14:textId="77777777" w:rsidR="00936AD9" w:rsidRDefault="00936AD9" w:rsidP="009A6A4E">
            <w:pPr>
              <w:spacing w:before="120"/>
              <w:ind w:right="-720"/>
              <w:rPr>
                <w:rFonts w:ascii="Arial" w:hAnsi="Arial" w:cs="Arial"/>
                <w:b/>
              </w:rPr>
            </w:pPr>
            <w:r w:rsidRPr="00435E48">
              <w:rPr>
                <w:rFonts w:ascii="Arial" w:hAnsi="Arial" w:cs="Arial"/>
                <w:b/>
              </w:rPr>
              <w:t xml:space="preserve">Parents/carers </w:t>
            </w:r>
          </w:p>
          <w:p w14:paraId="73388A52" w14:textId="77777777" w:rsidR="00936AD9" w:rsidRPr="00435E48" w:rsidRDefault="00936AD9" w:rsidP="009A6A4E">
            <w:pPr>
              <w:spacing w:before="120"/>
              <w:ind w:right="-720"/>
              <w:rPr>
                <w:rFonts w:ascii="Arial" w:hAnsi="Arial" w:cs="Arial"/>
                <w:b/>
              </w:rPr>
            </w:pPr>
            <w:r>
              <w:rPr>
                <w:rFonts w:ascii="Arial" w:hAnsi="Arial" w:cs="Arial"/>
                <w:b/>
              </w:rPr>
              <w:t>Names &amp;</w:t>
            </w:r>
            <w:r w:rsidRPr="00435E48">
              <w:rPr>
                <w:rFonts w:ascii="Arial" w:hAnsi="Arial" w:cs="Arial"/>
                <w:b/>
              </w:rPr>
              <w:t xml:space="preserve"> </w:t>
            </w:r>
            <w:r>
              <w:rPr>
                <w:rFonts w:ascii="Arial" w:hAnsi="Arial" w:cs="Arial"/>
                <w:b/>
              </w:rPr>
              <w:t>A</w:t>
            </w:r>
            <w:r w:rsidRPr="00435E48">
              <w:rPr>
                <w:rFonts w:ascii="Arial" w:hAnsi="Arial" w:cs="Arial"/>
                <w:b/>
              </w:rPr>
              <w:t>ddress:</w:t>
            </w:r>
          </w:p>
          <w:p w14:paraId="5B1F62A0" w14:textId="77777777" w:rsidR="00936AD9" w:rsidRPr="00435E48" w:rsidRDefault="00936AD9" w:rsidP="009A6A4E">
            <w:pPr>
              <w:spacing w:before="120" w:after="120"/>
              <w:ind w:right="-720"/>
              <w:rPr>
                <w:rFonts w:ascii="Arial" w:hAnsi="Arial" w:cs="Arial"/>
                <w:b/>
              </w:rPr>
            </w:pPr>
          </w:p>
        </w:tc>
        <w:tc>
          <w:tcPr>
            <w:tcW w:w="5642" w:type="dxa"/>
          </w:tcPr>
          <w:p w14:paraId="5E177142" w14:textId="77777777" w:rsidR="00936AD9" w:rsidRPr="00435E48" w:rsidRDefault="00936AD9" w:rsidP="009A6A4E">
            <w:pPr>
              <w:spacing w:before="120" w:after="120"/>
              <w:ind w:right="-720"/>
              <w:rPr>
                <w:rFonts w:ascii="Arial" w:hAnsi="Arial" w:cs="Arial"/>
              </w:rPr>
            </w:pPr>
          </w:p>
          <w:p w14:paraId="4460E8B6" w14:textId="77777777" w:rsidR="00936AD9" w:rsidRPr="00435E48" w:rsidRDefault="00936AD9" w:rsidP="009A6A4E">
            <w:pPr>
              <w:spacing w:before="120" w:after="120"/>
              <w:ind w:right="-720"/>
              <w:rPr>
                <w:rFonts w:ascii="Arial" w:hAnsi="Arial" w:cs="Arial"/>
              </w:rPr>
            </w:pPr>
          </w:p>
        </w:tc>
      </w:tr>
      <w:tr w:rsidR="00936AD9" w:rsidRPr="00435E48" w14:paraId="02597C2B" w14:textId="77777777" w:rsidTr="00877D6A">
        <w:tc>
          <w:tcPr>
            <w:tcW w:w="3964" w:type="dxa"/>
          </w:tcPr>
          <w:p w14:paraId="423E2259" w14:textId="77777777" w:rsidR="00936AD9" w:rsidRDefault="00936AD9" w:rsidP="009A6A4E">
            <w:pPr>
              <w:spacing w:before="120" w:after="120"/>
              <w:ind w:right="-720"/>
              <w:rPr>
                <w:rFonts w:ascii="Arial" w:hAnsi="Arial" w:cs="Arial"/>
                <w:b/>
              </w:rPr>
            </w:pPr>
            <w:r>
              <w:rPr>
                <w:rFonts w:ascii="Arial" w:hAnsi="Arial" w:cs="Arial"/>
                <w:b/>
              </w:rPr>
              <w:t xml:space="preserve">Vulnerable Person’s </w:t>
            </w:r>
            <w:r w:rsidRPr="00435E48">
              <w:rPr>
                <w:rFonts w:ascii="Arial" w:hAnsi="Arial" w:cs="Arial"/>
                <w:b/>
              </w:rPr>
              <w:t>date of birth:</w:t>
            </w:r>
          </w:p>
          <w:p w14:paraId="64B87A96" w14:textId="7189C866" w:rsidR="00936AD9" w:rsidRPr="00435E48" w:rsidRDefault="00936AD9" w:rsidP="009A6A4E">
            <w:pPr>
              <w:spacing w:before="120" w:after="120"/>
              <w:ind w:right="-720"/>
              <w:rPr>
                <w:rFonts w:ascii="Arial" w:hAnsi="Arial" w:cs="Arial"/>
                <w:b/>
              </w:rPr>
            </w:pPr>
            <w:r>
              <w:rPr>
                <w:rFonts w:ascii="Arial" w:hAnsi="Arial" w:cs="Arial"/>
                <w:b/>
              </w:rPr>
              <w:t>(</w:t>
            </w:r>
            <w:r w:rsidR="00694AEA">
              <w:rPr>
                <w:rFonts w:ascii="Arial" w:hAnsi="Arial" w:cs="Arial"/>
                <w:b/>
              </w:rPr>
              <w:t>If</w:t>
            </w:r>
            <w:r>
              <w:rPr>
                <w:rFonts w:ascii="Arial" w:hAnsi="Arial" w:cs="Arial"/>
                <w:b/>
              </w:rPr>
              <w:t xml:space="preserve"> known)</w:t>
            </w:r>
          </w:p>
        </w:tc>
        <w:tc>
          <w:tcPr>
            <w:tcW w:w="5642" w:type="dxa"/>
          </w:tcPr>
          <w:p w14:paraId="1443A68F" w14:textId="77777777" w:rsidR="00936AD9" w:rsidRPr="00435E48" w:rsidRDefault="00936AD9" w:rsidP="009A6A4E">
            <w:pPr>
              <w:spacing w:before="120" w:after="120"/>
              <w:ind w:right="-720"/>
              <w:rPr>
                <w:rFonts w:ascii="Arial" w:hAnsi="Arial" w:cs="Arial"/>
              </w:rPr>
            </w:pPr>
          </w:p>
        </w:tc>
      </w:tr>
      <w:tr w:rsidR="00936AD9" w:rsidRPr="00435E48" w14:paraId="4D8E9EB6" w14:textId="77777777" w:rsidTr="00877D6A">
        <w:trPr>
          <w:trHeight w:val="717"/>
        </w:trPr>
        <w:tc>
          <w:tcPr>
            <w:tcW w:w="3964" w:type="dxa"/>
          </w:tcPr>
          <w:p w14:paraId="3DFD2449" w14:textId="77777777" w:rsidR="00936AD9" w:rsidRPr="00435E48" w:rsidRDefault="00936AD9" w:rsidP="009A6A4E">
            <w:pPr>
              <w:spacing w:before="120" w:after="120"/>
              <w:ind w:right="175"/>
              <w:rPr>
                <w:rFonts w:ascii="Arial" w:hAnsi="Arial" w:cs="Arial"/>
                <w:b/>
              </w:rPr>
            </w:pPr>
            <w:r w:rsidRPr="00435E48">
              <w:rPr>
                <w:rFonts w:ascii="Arial" w:hAnsi="Arial" w:cs="Arial"/>
                <w:b/>
              </w:rPr>
              <w:t>Date and time of any incident:</w:t>
            </w:r>
          </w:p>
        </w:tc>
        <w:tc>
          <w:tcPr>
            <w:tcW w:w="5642" w:type="dxa"/>
          </w:tcPr>
          <w:p w14:paraId="3365D3DF" w14:textId="77777777" w:rsidR="00936AD9" w:rsidRPr="00435E48" w:rsidRDefault="00936AD9" w:rsidP="009A6A4E">
            <w:pPr>
              <w:spacing w:before="120" w:after="120"/>
              <w:ind w:right="-720"/>
              <w:rPr>
                <w:rFonts w:ascii="Arial" w:hAnsi="Arial" w:cs="Arial"/>
              </w:rPr>
            </w:pPr>
          </w:p>
          <w:p w14:paraId="647DEA33" w14:textId="77777777" w:rsidR="00936AD9" w:rsidRPr="00435E48" w:rsidRDefault="00936AD9" w:rsidP="009A6A4E">
            <w:pPr>
              <w:spacing w:before="120" w:after="120"/>
              <w:ind w:right="-720"/>
              <w:rPr>
                <w:rFonts w:ascii="Arial" w:hAnsi="Arial" w:cs="Arial"/>
              </w:rPr>
            </w:pPr>
          </w:p>
        </w:tc>
      </w:tr>
      <w:tr w:rsidR="00936AD9" w:rsidRPr="00435E48" w14:paraId="27AC3C62" w14:textId="77777777" w:rsidTr="00877D6A">
        <w:trPr>
          <w:trHeight w:val="2000"/>
        </w:trPr>
        <w:tc>
          <w:tcPr>
            <w:tcW w:w="3964" w:type="dxa"/>
          </w:tcPr>
          <w:p w14:paraId="736B9371" w14:textId="77777777" w:rsidR="00936AD9" w:rsidRDefault="00936AD9" w:rsidP="009A6A4E">
            <w:pPr>
              <w:spacing w:before="120" w:after="120"/>
              <w:ind w:right="-720"/>
              <w:rPr>
                <w:rFonts w:ascii="Arial" w:hAnsi="Arial" w:cs="Arial"/>
                <w:b/>
              </w:rPr>
            </w:pPr>
            <w:r>
              <w:rPr>
                <w:rFonts w:ascii="Arial" w:hAnsi="Arial" w:cs="Arial"/>
                <w:b/>
              </w:rPr>
              <w:t>Details of the incident</w:t>
            </w:r>
          </w:p>
          <w:p w14:paraId="01044267" w14:textId="77777777" w:rsidR="00936AD9" w:rsidRDefault="00936AD9" w:rsidP="009A6A4E">
            <w:pPr>
              <w:spacing w:before="120" w:after="120"/>
              <w:ind w:right="-720"/>
              <w:rPr>
                <w:rFonts w:ascii="Arial" w:hAnsi="Arial" w:cs="Arial"/>
                <w:b/>
              </w:rPr>
            </w:pPr>
            <w:proofErr w:type="gramStart"/>
            <w:r>
              <w:rPr>
                <w:rFonts w:ascii="Arial" w:hAnsi="Arial" w:cs="Arial"/>
                <w:b/>
              </w:rPr>
              <w:t>Include:-</w:t>
            </w:r>
            <w:proofErr w:type="gramEnd"/>
          </w:p>
          <w:p w14:paraId="1B740FB5" w14:textId="77777777" w:rsidR="00936AD9" w:rsidRPr="00877D6A" w:rsidRDefault="00936AD9" w:rsidP="00936AD9">
            <w:pPr>
              <w:pStyle w:val="ListParagraph"/>
              <w:numPr>
                <w:ilvl w:val="0"/>
                <w:numId w:val="26"/>
              </w:numPr>
              <w:spacing w:before="120" w:after="120" w:line="240" w:lineRule="auto"/>
              <w:ind w:right="-720"/>
              <w:rPr>
                <w:rFonts w:ascii="Arial" w:hAnsi="Arial" w:cs="Arial"/>
                <w:bCs/>
              </w:rPr>
            </w:pPr>
            <w:r w:rsidRPr="00877D6A">
              <w:rPr>
                <w:rFonts w:ascii="Arial" w:hAnsi="Arial" w:cs="Arial"/>
                <w:bCs/>
              </w:rPr>
              <w:t>What happened</w:t>
            </w:r>
          </w:p>
          <w:p w14:paraId="4E8B65A0" w14:textId="77777777" w:rsidR="00936AD9" w:rsidRPr="00877D6A" w:rsidRDefault="00936AD9" w:rsidP="00936AD9">
            <w:pPr>
              <w:pStyle w:val="ListParagraph"/>
              <w:numPr>
                <w:ilvl w:val="0"/>
                <w:numId w:val="26"/>
              </w:numPr>
              <w:spacing w:before="120" w:after="120" w:line="240" w:lineRule="auto"/>
              <w:ind w:right="-720"/>
              <w:rPr>
                <w:rFonts w:ascii="Arial" w:hAnsi="Arial" w:cs="Arial"/>
                <w:bCs/>
              </w:rPr>
            </w:pPr>
            <w:r w:rsidRPr="00877D6A">
              <w:rPr>
                <w:rFonts w:ascii="Arial" w:hAnsi="Arial" w:cs="Arial"/>
                <w:bCs/>
              </w:rPr>
              <w:t>Where did it happen</w:t>
            </w:r>
          </w:p>
          <w:p w14:paraId="54C68C6B" w14:textId="77777777" w:rsidR="00936AD9" w:rsidRPr="00877D6A" w:rsidRDefault="00936AD9" w:rsidP="00936AD9">
            <w:pPr>
              <w:pStyle w:val="ListParagraph"/>
              <w:numPr>
                <w:ilvl w:val="0"/>
                <w:numId w:val="26"/>
              </w:numPr>
              <w:spacing w:before="120" w:after="120" w:line="240" w:lineRule="auto"/>
              <w:ind w:right="-720"/>
              <w:rPr>
                <w:rFonts w:ascii="Arial" w:hAnsi="Arial" w:cs="Arial"/>
                <w:bCs/>
              </w:rPr>
            </w:pPr>
            <w:r w:rsidRPr="00877D6A">
              <w:rPr>
                <w:rFonts w:ascii="Arial" w:hAnsi="Arial" w:cs="Arial"/>
                <w:bCs/>
              </w:rPr>
              <w:t xml:space="preserve">Who was </w:t>
            </w:r>
            <w:proofErr w:type="gramStart"/>
            <w:r w:rsidRPr="00877D6A">
              <w:rPr>
                <w:rFonts w:ascii="Arial" w:hAnsi="Arial" w:cs="Arial"/>
                <w:bCs/>
              </w:rPr>
              <w:t>involved</w:t>
            </w:r>
            <w:proofErr w:type="gramEnd"/>
          </w:p>
          <w:p w14:paraId="6005CC92" w14:textId="77777777" w:rsidR="00936AD9" w:rsidRPr="00877D6A" w:rsidRDefault="00936AD9" w:rsidP="00936AD9">
            <w:pPr>
              <w:pStyle w:val="ListParagraph"/>
              <w:numPr>
                <w:ilvl w:val="0"/>
                <w:numId w:val="26"/>
              </w:numPr>
              <w:spacing w:before="120" w:after="120" w:line="240" w:lineRule="auto"/>
              <w:ind w:right="-720"/>
              <w:rPr>
                <w:rFonts w:ascii="Arial" w:hAnsi="Arial" w:cs="Arial"/>
                <w:bCs/>
              </w:rPr>
            </w:pPr>
            <w:r w:rsidRPr="00877D6A">
              <w:rPr>
                <w:rFonts w:ascii="Arial" w:hAnsi="Arial" w:cs="Arial"/>
                <w:bCs/>
              </w:rPr>
              <w:t xml:space="preserve">Who witnessed </w:t>
            </w:r>
            <w:proofErr w:type="gramStart"/>
            <w:r w:rsidRPr="00877D6A">
              <w:rPr>
                <w:rFonts w:ascii="Arial" w:hAnsi="Arial" w:cs="Arial"/>
                <w:bCs/>
              </w:rPr>
              <w:t>the</w:t>
            </w:r>
            <w:proofErr w:type="gramEnd"/>
            <w:r w:rsidRPr="00877D6A">
              <w:rPr>
                <w:rFonts w:ascii="Arial" w:hAnsi="Arial" w:cs="Arial"/>
                <w:bCs/>
              </w:rPr>
              <w:t xml:space="preserve"> </w:t>
            </w:r>
          </w:p>
          <w:p w14:paraId="5985E5DD" w14:textId="77777777" w:rsidR="00936AD9" w:rsidRPr="00877D6A" w:rsidRDefault="00936AD9" w:rsidP="009A6A4E">
            <w:pPr>
              <w:pStyle w:val="ListParagraph"/>
              <w:spacing w:before="120" w:after="120"/>
              <w:ind w:right="-720"/>
              <w:rPr>
                <w:rFonts w:ascii="Arial" w:hAnsi="Arial" w:cs="Arial"/>
                <w:bCs/>
              </w:rPr>
            </w:pPr>
            <w:r w:rsidRPr="00877D6A">
              <w:rPr>
                <w:rFonts w:ascii="Arial" w:hAnsi="Arial" w:cs="Arial"/>
                <w:bCs/>
              </w:rPr>
              <w:t>Incident</w:t>
            </w:r>
          </w:p>
          <w:p w14:paraId="00D02D8D" w14:textId="77777777" w:rsidR="00936AD9" w:rsidRPr="00877D6A" w:rsidRDefault="00936AD9" w:rsidP="00936AD9">
            <w:pPr>
              <w:pStyle w:val="ListParagraph"/>
              <w:numPr>
                <w:ilvl w:val="0"/>
                <w:numId w:val="28"/>
              </w:numPr>
              <w:spacing w:before="120" w:after="120" w:line="240" w:lineRule="auto"/>
              <w:ind w:right="-720"/>
              <w:rPr>
                <w:rFonts w:ascii="Arial" w:hAnsi="Arial" w:cs="Arial"/>
                <w:bCs/>
              </w:rPr>
            </w:pPr>
            <w:r w:rsidRPr="00877D6A">
              <w:rPr>
                <w:rFonts w:ascii="Arial" w:hAnsi="Arial" w:cs="Arial"/>
                <w:bCs/>
              </w:rPr>
              <w:t xml:space="preserve">Was there any follow </w:t>
            </w:r>
            <w:proofErr w:type="gramStart"/>
            <w:r w:rsidRPr="00877D6A">
              <w:rPr>
                <w:rFonts w:ascii="Arial" w:hAnsi="Arial" w:cs="Arial"/>
                <w:bCs/>
              </w:rPr>
              <w:t>up</w:t>
            </w:r>
            <w:proofErr w:type="gramEnd"/>
          </w:p>
          <w:p w14:paraId="12C0DB6D" w14:textId="77777777" w:rsidR="00877D6A" w:rsidRPr="00877D6A" w:rsidRDefault="00936AD9" w:rsidP="00877D6A">
            <w:pPr>
              <w:pStyle w:val="ListParagraph"/>
              <w:spacing w:before="120" w:after="120"/>
              <w:ind w:right="-720"/>
              <w:rPr>
                <w:rFonts w:ascii="Arial" w:hAnsi="Arial" w:cs="Arial"/>
                <w:bCs/>
              </w:rPr>
            </w:pPr>
            <w:r w:rsidRPr="00877D6A">
              <w:rPr>
                <w:rFonts w:ascii="Arial" w:hAnsi="Arial" w:cs="Arial"/>
                <w:bCs/>
              </w:rPr>
              <w:t>action taken</w:t>
            </w:r>
          </w:p>
          <w:p w14:paraId="60BBDE8C" w14:textId="55B16D74" w:rsidR="00936AD9" w:rsidRPr="00877D6A" w:rsidRDefault="00936AD9" w:rsidP="00877D6A">
            <w:pPr>
              <w:pStyle w:val="ListParagraph"/>
              <w:spacing w:before="120" w:after="120"/>
              <w:ind w:right="-720"/>
              <w:rPr>
                <w:rFonts w:ascii="Arial" w:hAnsi="Arial" w:cs="Arial"/>
                <w:bCs/>
              </w:rPr>
            </w:pPr>
            <w:r w:rsidRPr="00877D6A">
              <w:rPr>
                <w:rFonts w:ascii="Arial" w:hAnsi="Arial" w:cs="Arial"/>
                <w:bCs/>
              </w:rPr>
              <w:t xml:space="preserve">Any other relevant factual </w:t>
            </w:r>
          </w:p>
          <w:p w14:paraId="225590A8" w14:textId="77777777" w:rsidR="00936AD9" w:rsidRPr="00435E48" w:rsidRDefault="00936AD9" w:rsidP="009A6A4E">
            <w:pPr>
              <w:pStyle w:val="ListParagraph"/>
              <w:spacing w:before="120" w:after="120"/>
              <w:ind w:right="-720"/>
              <w:rPr>
                <w:rFonts w:ascii="Arial" w:hAnsi="Arial" w:cs="Arial"/>
                <w:b/>
              </w:rPr>
            </w:pPr>
            <w:r w:rsidRPr="00877D6A">
              <w:rPr>
                <w:rFonts w:ascii="Arial" w:hAnsi="Arial" w:cs="Arial"/>
                <w:bCs/>
              </w:rPr>
              <w:t>information</w:t>
            </w:r>
          </w:p>
        </w:tc>
        <w:tc>
          <w:tcPr>
            <w:tcW w:w="5642" w:type="dxa"/>
          </w:tcPr>
          <w:p w14:paraId="479B30CE" w14:textId="77777777" w:rsidR="00936AD9" w:rsidRPr="00435E48" w:rsidRDefault="00936AD9" w:rsidP="009A6A4E">
            <w:pPr>
              <w:spacing w:before="120" w:after="120"/>
              <w:ind w:right="176"/>
              <w:rPr>
                <w:rFonts w:ascii="Arial" w:hAnsi="Arial" w:cs="Arial"/>
              </w:rPr>
            </w:pPr>
          </w:p>
        </w:tc>
      </w:tr>
      <w:tr w:rsidR="00936AD9" w:rsidRPr="00435E48" w14:paraId="7941658E" w14:textId="77777777" w:rsidTr="00877D6A">
        <w:trPr>
          <w:trHeight w:val="1134"/>
        </w:trPr>
        <w:tc>
          <w:tcPr>
            <w:tcW w:w="3964" w:type="dxa"/>
          </w:tcPr>
          <w:p w14:paraId="15954482" w14:textId="77777777" w:rsidR="00936AD9" w:rsidRDefault="00936AD9" w:rsidP="009A6A4E">
            <w:pPr>
              <w:spacing w:before="120" w:after="120"/>
              <w:ind w:right="-720"/>
              <w:rPr>
                <w:rFonts w:ascii="Arial" w:hAnsi="Arial" w:cs="Arial"/>
                <w:b/>
              </w:rPr>
            </w:pPr>
            <w:r>
              <w:rPr>
                <w:rFonts w:ascii="Arial" w:hAnsi="Arial" w:cs="Arial"/>
                <w:b/>
              </w:rPr>
              <w:t>Signed by Person Reporting:</w:t>
            </w:r>
          </w:p>
          <w:p w14:paraId="224E944F" w14:textId="77777777" w:rsidR="00936AD9" w:rsidRDefault="00936AD9" w:rsidP="009A6A4E">
            <w:pPr>
              <w:spacing w:before="120" w:after="120"/>
              <w:ind w:right="-720"/>
              <w:rPr>
                <w:rFonts w:ascii="Arial" w:hAnsi="Arial" w:cs="Arial"/>
                <w:b/>
              </w:rPr>
            </w:pPr>
            <w:r>
              <w:rPr>
                <w:rFonts w:ascii="Arial" w:hAnsi="Arial" w:cs="Arial"/>
                <w:b/>
              </w:rPr>
              <w:t>Date:</w:t>
            </w:r>
          </w:p>
        </w:tc>
        <w:tc>
          <w:tcPr>
            <w:tcW w:w="5642" w:type="dxa"/>
          </w:tcPr>
          <w:p w14:paraId="3B9C60FC" w14:textId="77777777" w:rsidR="00936AD9" w:rsidRPr="00435E48" w:rsidRDefault="00936AD9" w:rsidP="009A6A4E">
            <w:pPr>
              <w:spacing w:before="120" w:after="120"/>
              <w:ind w:right="-720"/>
              <w:rPr>
                <w:rFonts w:ascii="Arial" w:hAnsi="Arial" w:cs="Arial"/>
              </w:rPr>
            </w:pPr>
          </w:p>
        </w:tc>
      </w:tr>
      <w:tr w:rsidR="00887C34" w:rsidRPr="00435E48" w14:paraId="1290D300" w14:textId="77777777" w:rsidTr="00877D6A">
        <w:trPr>
          <w:trHeight w:val="1621"/>
        </w:trPr>
        <w:tc>
          <w:tcPr>
            <w:tcW w:w="3964" w:type="dxa"/>
          </w:tcPr>
          <w:p w14:paraId="5418664F" w14:textId="77777777" w:rsidR="00887C34" w:rsidRDefault="00887C34" w:rsidP="00C95A73">
            <w:pPr>
              <w:spacing w:before="120" w:after="120" w:line="240" w:lineRule="auto"/>
              <w:ind w:right="-720"/>
              <w:rPr>
                <w:rFonts w:ascii="Arial" w:hAnsi="Arial" w:cs="Arial"/>
                <w:b/>
              </w:rPr>
            </w:pPr>
            <w:r>
              <w:rPr>
                <w:rFonts w:ascii="Arial" w:hAnsi="Arial" w:cs="Arial"/>
                <w:b/>
              </w:rPr>
              <w:lastRenderedPageBreak/>
              <w:t xml:space="preserve">Follow up action /advice from </w:t>
            </w:r>
          </w:p>
          <w:p w14:paraId="256E5D61" w14:textId="77777777" w:rsidR="00887C34" w:rsidRDefault="00887C34" w:rsidP="00C95A73">
            <w:pPr>
              <w:spacing w:before="120" w:after="120" w:line="240" w:lineRule="auto"/>
              <w:ind w:right="-720"/>
              <w:rPr>
                <w:rFonts w:ascii="Arial" w:hAnsi="Arial" w:cs="Arial"/>
                <w:b/>
              </w:rPr>
            </w:pPr>
            <w:r>
              <w:rPr>
                <w:rFonts w:ascii="Arial" w:hAnsi="Arial" w:cs="Arial"/>
                <w:b/>
              </w:rPr>
              <w:t>Health &amp; Social Care Trust / PSNI</w:t>
            </w:r>
          </w:p>
          <w:p w14:paraId="78EF0010" w14:textId="160115C1" w:rsidR="00887C34" w:rsidRDefault="00887C34" w:rsidP="00C95A73">
            <w:pPr>
              <w:spacing w:before="120" w:after="120" w:line="240" w:lineRule="auto"/>
              <w:ind w:right="-720"/>
              <w:rPr>
                <w:rFonts w:ascii="Arial" w:hAnsi="Arial" w:cs="Arial"/>
                <w:b/>
              </w:rPr>
            </w:pPr>
            <w:r>
              <w:rPr>
                <w:rFonts w:ascii="Arial" w:hAnsi="Arial" w:cs="Arial"/>
                <w:b/>
              </w:rPr>
              <w:t>etc.</w:t>
            </w:r>
          </w:p>
          <w:p w14:paraId="5E4E8707" w14:textId="77777777" w:rsidR="00887C34" w:rsidRPr="00887C34" w:rsidRDefault="00887C34" w:rsidP="009A6A4E">
            <w:pPr>
              <w:spacing w:before="120" w:after="120"/>
              <w:ind w:right="-720"/>
              <w:rPr>
                <w:rFonts w:ascii="Arial" w:hAnsi="Arial" w:cs="Arial"/>
                <w:bCs/>
              </w:rPr>
            </w:pPr>
            <w:r w:rsidRPr="00887C34">
              <w:rPr>
                <w:rFonts w:ascii="Arial" w:hAnsi="Arial" w:cs="Arial"/>
                <w:bCs/>
              </w:rPr>
              <w:t>Please record who you spoke to</w:t>
            </w:r>
          </w:p>
          <w:p w14:paraId="53B94537" w14:textId="6B023219" w:rsidR="00887C34" w:rsidRDefault="00887C34" w:rsidP="009A6A4E">
            <w:pPr>
              <w:spacing w:before="120" w:after="120"/>
              <w:ind w:right="-720"/>
              <w:rPr>
                <w:rFonts w:ascii="Arial" w:hAnsi="Arial" w:cs="Arial"/>
                <w:b/>
              </w:rPr>
            </w:pPr>
            <w:r w:rsidRPr="00887C34">
              <w:rPr>
                <w:rFonts w:ascii="Arial" w:hAnsi="Arial" w:cs="Arial"/>
                <w:bCs/>
              </w:rPr>
              <w:t xml:space="preserve">and when, in </w:t>
            </w:r>
            <w:r w:rsidR="00DF762E" w:rsidRPr="00887C34">
              <w:rPr>
                <w:rFonts w:ascii="Arial" w:hAnsi="Arial" w:cs="Arial"/>
                <w:bCs/>
              </w:rPr>
              <w:t>chronological</w:t>
            </w:r>
            <w:r w:rsidR="00DF762E">
              <w:rPr>
                <w:rFonts w:ascii="Arial" w:hAnsi="Arial" w:cs="Arial"/>
                <w:bCs/>
              </w:rPr>
              <w:t xml:space="preserve"> </w:t>
            </w:r>
            <w:r w:rsidR="00DF762E" w:rsidRPr="00887C34">
              <w:rPr>
                <w:rFonts w:ascii="Arial" w:hAnsi="Arial" w:cs="Arial"/>
                <w:bCs/>
              </w:rPr>
              <w:t>order</w:t>
            </w:r>
          </w:p>
        </w:tc>
        <w:tc>
          <w:tcPr>
            <w:tcW w:w="5642" w:type="dxa"/>
          </w:tcPr>
          <w:p w14:paraId="204D720C" w14:textId="77777777" w:rsidR="00887C34" w:rsidRDefault="00887C34" w:rsidP="009A6A4E">
            <w:pPr>
              <w:spacing w:before="120" w:after="120"/>
              <w:ind w:right="-720"/>
              <w:rPr>
                <w:rFonts w:ascii="Arial" w:hAnsi="Arial" w:cs="Arial"/>
              </w:rPr>
            </w:pPr>
          </w:p>
          <w:p w14:paraId="2FEA1568" w14:textId="77777777" w:rsidR="00877D6A" w:rsidRDefault="00877D6A" w:rsidP="009A6A4E">
            <w:pPr>
              <w:spacing w:before="120" w:after="120"/>
              <w:ind w:right="-720"/>
              <w:rPr>
                <w:rFonts w:ascii="Arial" w:hAnsi="Arial" w:cs="Arial"/>
              </w:rPr>
            </w:pPr>
          </w:p>
          <w:p w14:paraId="43A10A96" w14:textId="77777777" w:rsidR="00877D6A" w:rsidRDefault="00877D6A" w:rsidP="009A6A4E">
            <w:pPr>
              <w:spacing w:before="120" w:after="120"/>
              <w:ind w:right="-720"/>
              <w:rPr>
                <w:rFonts w:ascii="Arial" w:hAnsi="Arial" w:cs="Arial"/>
              </w:rPr>
            </w:pPr>
          </w:p>
          <w:p w14:paraId="2A06035F" w14:textId="77777777" w:rsidR="00877D6A" w:rsidRDefault="00877D6A" w:rsidP="009A6A4E">
            <w:pPr>
              <w:spacing w:before="120" w:after="120"/>
              <w:ind w:right="-720"/>
              <w:rPr>
                <w:rFonts w:ascii="Arial" w:hAnsi="Arial" w:cs="Arial"/>
              </w:rPr>
            </w:pPr>
          </w:p>
          <w:p w14:paraId="2178B1A9" w14:textId="77777777" w:rsidR="00877D6A" w:rsidRDefault="00877D6A" w:rsidP="009A6A4E">
            <w:pPr>
              <w:spacing w:before="120" w:after="120"/>
              <w:ind w:right="-720"/>
              <w:rPr>
                <w:rFonts w:ascii="Arial" w:hAnsi="Arial" w:cs="Arial"/>
              </w:rPr>
            </w:pPr>
          </w:p>
          <w:p w14:paraId="0EFBFC0F" w14:textId="77777777" w:rsidR="00877D6A" w:rsidRDefault="00877D6A" w:rsidP="009A6A4E">
            <w:pPr>
              <w:spacing w:before="120" w:after="120"/>
              <w:ind w:right="-720"/>
              <w:rPr>
                <w:rFonts w:ascii="Arial" w:hAnsi="Arial" w:cs="Arial"/>
              </w:rPr>
            </w:pPr>
          </w:p>
          <w:p w14:paraId="766C92EA" w14:textId="77777777" w:rsidR="00877D6A" w:rsidRDefault="00877D6A" w:rsidP="009A6A4E">
            <w:pPr>
              <w:spacing w:before="120" w:after="120"/>
              <w:ind w:right="-720"/>
              <w:rPr>
                <w:rFonts w:ascii="Arial" w:hAnsi="Arial" w:cs="Arial"/>
              </w:rPr>
            </w:pPr>
          </w:p>
          <w:p w14:paraId="05A12839" w14:textId="74017183" w:rsidR="00877D6A" w:rsidRPr="00435E48" w:rsidRDefault="00877D6A" w:rsidP="009A6A4E">
            <w:pPr>
              <w:spacing w:before="120" w:after="120"/>
              <w:ind w:right="-720"/>
              <w:rPr>
                <w:rFonts w:ascii="Arial" w:hAnsi="Arial" w:cs="Arial"/>
              </w:rPr>
            </w:pPr>
          </w:p>
        </w:tc>
      </w:tr>
      <w:tr w:rsidR="00887C34" w:rsidRPr="00435E48" w14:paraId="4E40D7AF" w14:textId="77777777" w:rsidTr="00877D6A">
        <w:trPr>
          <w:trHeight w:val="1621"/>
        </w:trPr>
        <w:tc>
          <w:tcPr>
            <w:tcW w:w="3964" w:type="dxa"/>
          </w:tcPr>
          <w:p w14:paraId="02F7246E" w14:textId="77777777" w:rsidR="00887C34" w:rsidRDefault="00DF762E" w:rsidP="009A6A4E">
            <w:pPr>
              <w:spacing w:before="120" w:after="120"/>
              <w:ind w:right="-720"/>
              <w:rPr>
                <w:rFonts w:ascii="Arial" w:hAnsi="Arial" w:cs="Arial"/>
                <w:b/>
              </w:rPr>
            </w:pPr>
            <w:r>
              <w:rPr>
                <w:rFonts w:ascii="Arial" w:hAnsi="Arial" w:cs="Arial"/>
                <w:b/>
              </w:rPr>
              <w:t>Debrief</w:t>
            </w:r>
          </w:p>
          <w:p w14:paraId="56CD5927" w14:textId="77777777" w:rsidR="00DF762E" w:rsidRDefault="00DF762E" w:rsidP="00877D6A">
            <w:pPr>
              <w:spacing w:before="120" w:after="120" w:line="240" w:lineRule="auto"/>
              <w:ind w:right="-720"/>
              <w:rPr>
                <w:rFonts w:ascii="Arial" w:hAnsi="Arial" w:cs="Arial"/>
                <w:b/>
              </w:rPr>
            </w:pPr>
            <w:r>
              <w:rPr>
                <w:rFonts w:ascii="Arial" w:hAnsi="Arial" w:cs="Arial"/>
                <w:b/>
              </w:rPr>
              <w:t xml:space="preserve">Please complete a debrief with </w:t>
            </w:r>
          </w:p>
          <w:p w14:paraId="695E3D0F" w14:textId="483BDAD3" w:rsidR="00DF762E" w:rsidRDefault="00DF762E" w:rsidP="00877D6A">
            <w:pPr>
              <w:spacing w:before="120" w:after="120" w:line="240" w:lineRule="auto"/>
              <w:ind w:right="-720"/>
              <w:rPr>
                <w:rFonts w:ascii="Arial" w:hAnsi="Arial" w:cs="Arial"/>
                <w:b/>
              </w:rPr>
            </w:pPr>
            <w:r>
              <w:rPr>
                <w:rFonts w:ascii="Arial" w:hAnsi="Arial" w:cs="Arial"/>
                <w:b/>
              </w:rPr>
              <w:t xml:space="preserve">staff member/volunteer who </w:t>
            </w:r>
          </w:p>
          <w:p w14:paraId="2110150F" w14:textId="77777777" w:rsidR="00DF762E" w:rsidRDefault="00DF762E" w:rsidP="00877D6A">
            <w:pPr>
              <w:spacing w:before="120" w:after="120" w:line="240" w:lineRule="auto"/>
              <w:ind w:right="-720"/>
              <w:rPr>
                <w:rFonts w:ascii="Arial" w:hAnsi="Arial" w:cs="Arial"/>
                <w:b/>
              </w:rPr>
            </w:pPr>
            <w:r>
              <w:rPr>
                <w:rFonts w:ascii="Arial" w:hAnsi="Arial" w:cs="Arial"/>
                <w:b/>
              </w:rPr>
              <w:t>reported the incident.</w:t>
            </w:r>
          </w:p>
          <w:p w14:paraId="238A8259" w14:textId="12420641" w:rsidR="00A049DB" w:rsidRDefault="00A049DB" w:rsidP="009A6A4E">
            <w:pPr>
              <w:spacing w:before="120" w:after="120"/>
              <w:ind w:right="-720"/>
              <w:rPr>
                <w:rFonts w:ascii="Arial" w:hAnsi="Arial" w:cs="Arial"/>
                <w:bCs/>
              </w:rPr>
            </w:pPr>
            <w:r>
              <w:rPr>
                <w:rFonts w:ascii="Arial" w:hAnsi="Arial" w:cs="Arial"/>
                <w:bCs/>
              </w:rPr>
              <w:t xml:space="preserve">Debrief should include </w:t>
            </w:r>
            <w:r w:rsidR="00877D6A">
              <w:rPr>
                <w:rFonts w:ascii="Arial" w:hAnsi="Arial" w:cs="Arial"/>
                <w:bCs/>
              </w:rPr>
              <w:t>as a minimum</w:t>
            </w:r>
          </w:p>
          <w:p w14:paraId="4DB4E856" w14:textId="77777777" w:rsidR="00A049DB" w:rsidRDefault="00A049DB" w:rsidP="00A049DB">
            <w:pPr>
              <w:pStyle w:val="ListParagraph"/>
              <w:numPr>
                <w:ilvl w:val="0"/>
                <w:numId w:val="26"/>
              </w:numPr>
              <w:spacing w:before="120" w:after="120" w:line="240" w:lineRule="auto"/>
              <w:ind w:left="174" w:right="-720" w:hanging="142"/>
              <w:rPr>
                <w:rFonts w:ascii="Arial" w:hAnsi="Arial" w:cs="Arial"/>
                <w:bCs/>
              </w:rPr>
            </w:pPr>
            <w:r w:rsidRPr="00A049DB">
              <w:rPr>
                <w:rFonts w:ascii="Arial" w:hAnsi="Arial" w:cs="Arial"/>
                <w:bCs/>
              </w:rPr>
              <w:t xml:space="preserve">how did they find the </w:t>
            </w:r>
            <w:proofErr w:type="gramStart"/>
            <w:r w:rsidRPr="00A049DB">
              <w:rPr>
                <w:rFonts w:ascii="Arial" w:hAnsi="Arial" w:cs="Arial"/>
                <w:bCs/>
              </w:rPr>
              <w:t>process</w:t>
            </w:r>
            <w:proofErr w:type="gramEnd"/>
          </w:p>
          <w:p w14:paraId="4685498A" w14:textId="77777777" w:rsidR="00877D6A" w:rsidRDefault="00A049DB" w:rsidP="00A049DB">
            <w:pPr>
              <w:pStyle w:val="ListParagraph"/>
              <w:numPr>
                <w:ilvl w:val="0"/>
                <w:numId w:val="26"/>
              </w:numPr>
              <w:spacing w:before="120" w:after="120" w:line="240" w:lineRule="auto"/>
              <w:ind w:left="174" w:right="-720" w:hanging="142"/>
              <w:rPr>
                <w:rFonts w:ascii="Arial" w:hAnsi="Arial" w:cs="Arial"/>
                <w:bCs/>
              </w:rPr>
            </w:pPr>
            <w:r w:rsidRPr="00877D6A">
              <w:rPr>
                <w:rFonts w:ascii="Arial" w:hAnsi="Arial" w:cs="Arial"/>
                <w:bCs/>
              </w:rPr>
              <w:t>did the disclosure impact on them</w:t>
            </w:r>
          </w:p>
          <w:p w14:paraId="5981A1F8" w14:textId="77777777" w:rsidR="00877D6A" w:rsidRDefault="00A049DB" w:rsidP="00877D6A">
            <w:pPr>
              <w:pStyle w:val="ListParagraph"/>
              <w:numPr>
                <w:ilvl w:val="0"/>
                <w:numId w:val="26"/>
              </w:numPr>
              <w:spacing w:before="120" w:after="120" w:line="240" w:lineRule="auto"/>
              <w:ind w:left="174" w:right="-720" w:hanging="142"/>
              <w:rPr>
                <w:rFonts w:ascii="Arial" w:hAnsi="Arial" w:cs="Arial"/>
                <w:bCs/>
              </w:rPr>
            </w:pPr>
            <w:r w:rsidRPr="00877D6A">
              <w:rPr>
                <w:rFonts w:ascii="Arial" w:hAnsi="Arial" w:cs="Arial"/>
                <w:bCs/>
              </w:rPr>
              <w:t xml:space="preserve">do they need any additional support </w:t>
            </w:r>
          </w:p>
          <w:p w14:paraId="5ABA5800" w14:textId="0599DE29" w:rsidR="00A049DB" w:rsidRPr="00DF762E" w:rsidRDefault="00A049DB" w:rsidP="00877D6A">
            <w:pPr>
              <w:pStyle w:val="ListParagraph"/>
              <w:spacing w:before="120" w:after="120" w:line="240" w:lineRule="auto"/>
              <w:ind w:left="174" w:right="-720"/>
              <w:rPr>
                <w:rFonts w:ascii="Arial" w:hAnsi="Arial" w:cs="Arial"/>
                <w:bCs/>
              </w:rPr>
            </w:pPr>
            <w:r>
              <w:rPr>
                <w:rFonts w:ascii="Arial" w:hAnsi="Arial" w:cs="Arial"/>
                <w:bCs/>
              </w:rPr>
              <w:t xml:space="preserve">and/or training re adult </w:t>
            </w:r>
            <w:r w:rsidR="00877D6A">
              <w:rPr>
                <w:rFonts w:ascii="Arial" w:hAnsi="Arial" w:cs="Arial"/>
                <w:bCs/>
              </w:rPr>
              <w:t>safeguarding</w:t>
            </w:r>
          </w:p>
        </w:tc>
        <w:tc>
          <w:tcPr>
            <w:tcW w:w="5642" w:type="dxa"/>
          </w:tcPr>
          <w:p w14:paraId="305BA9E1" w14:textId="77777777" w:rsidR="00887C34" w:rsidRDefault="00887C34" w:rsidP="009A6A4E">
            <w:pPr>
              <w:spacing w:before="120" w:after="120"/>
              <w:ind w:right="-720"/>
              <w:rPr>
                <w:rFonts w:ascii="Arial" w:hAnsi="Arial" w:cs="Arial"/>
              </w:rPr>
            </w:pPr>
          </w:p>
          <w:p w14:paraId="201C7442" w14:textId="77777777" w:rsidR="00877D6A" w:rsidRDefault="00877D6A" w:rsidP="009A6A4E">
            <w:pPr>
              <w:spacing w:before="120" w:after="120"/>
              <w:ind w:right="-720"/>
              <w:rPr>
                <w:rFonts w:ascii="Arial" w:hAnsi="Arial" w:cs="Arial"/>
              </w:rPr>
            </w:pPr>
          </w:p>
          <w:p w14:paraId="12CBEAE4" w14:textId="77777777" w:rsidR="00877D6A" w:rsidRDefault="00877D6A" w:rsidP="009A6A4E">
            <w:pPr>
              <w:spacing w:before="120" w:after="120"/>
              <w:ind w:right="-720"/>
              <w:rPr>
                <w:rFonts w:ascii="Arial" w:hAnsi="Arial" w:cs="Arial"/>
              </w:rPr>
            </w:pPr>
          </w:p>
          <w:p w14:paraId="549C5A3F" w14:textId="77777777" w:rsidR="00877D6A" w:rsidRDefault="00877D6A" w:rsidP="009A6A4E">
            <w:pPr>
              <w:spacing w:before="120" w:after="120"/>
              <w:ind w:right="-720"/>
              <w:rPr>
                <w:rFonts w:ascii="Arial" w:hAnsi="Arial" w:cs="Arial"/>
              </w:rPr>
            </w:pPr>
          </w:p>
          <w:p w14:paraId="4791594A" w14:textId="77777777" w:rsidR="00877D6A" w:rsidRDefault="00877D6A" w:rsidP="009A6A4E">
            <w:pPr>
              <w:spacing w:before="120" w:after="120"/>
              <w:ind w:right="-720"/>
              <w:rPr>
                <w:rFonts w:ascii="Arial" w:hAnsi="Arial" w:cs="Arial"/>
              </w:rPr>
            </w:pPr>
          </w:p>
          <w:p w14:paraId="6806939A" w14:textId="77777777" w:rsidR="00877D6A" w:rsidRDefault="00877D6A" w:rsidP="009A6A4E">
            <w:pPr>
              <w:spacing w:before="120" w:after="120"/>
              <w:ind w:right="-720"/>
              <w:rPr>
                <w:rFonts w:ascii="Arial" w:hAnsi="Arial" w:cs="Arial"/>
              </w:rPr>
            </w:pPr>
          </w:p>
          <w:p w14:paraId="01BD2D32" w14:textId="77777777" w:rsidR="00877D6A" w:rsidRDefault="00877D6A" w:rsidP="009A6A4E">
            <w:pPr>
              <w:spacing w:before="120" w:after="120"/>
              <w:ind w:right="-720"/>
              <w:rPr>
                <w:rFonts w:ascii="Arial" w:hAnsi="Arial" w:cs="Arial"/>
              </w:rPr>
            </w:pPr>
          </w:p>
          <w:p w14:paraId="0A1E174B" w14:textId="77777777" w:rsidR="00877D6A" w:rsidRDefault="00877D6A" w:rsidP="009A6A4E">
            <w:pPr>
              <w:spacing w:before="120" w:after="120"/>
              <w:ind w:right="-720"/>
              <w:rPr>
                <w:rFonts w:ascii="Arial" w:hAnsi="Arial" w:cs="Arial"/>
              </w:rPr>
            </w:pPr>
          </w:p>
          <w:p w14:paraId="518EAFF5" w14:textId="77777777" w:rsidR="00877D6A" w:rsidRDefault="00877D6A" w:rsidP="009A6A4E">
            <w:pPr>
              <w:spacing w:before="120" w:after="120"/>
              <w:ind w:right="-720"/>
              <w:rPr>
                <w:rFonts w:ascii="Arial" w:hAnsi="Arial" w:cs="Arial"/>
              </w:rPr>
            </w:pPr>
          </w:p>
          <w:p w14:paraId="39CED151" w14:textId="3F704833" w:rsidR="00877D6A" w:rsidRPr="00435E48" w:rsidRDefault="00877D6A" w:rsidP="009A6A4E">
            <w:pPr>
              <w:spacing w:before="120" w:after="120"/>
              <w:ind w:right="-720"/>
              <w:rPr>
                <w:rFonts w:ascii="Arial" w:hAnsi="Arial" w:cs="Arial"/>
              </w:rPr>
            </w:pPr>
          </w:p>
        </w:tc>
      </w:tr>
    </w:tbl>
    <w:p w14:paraId="6097EE4A" w14:textId="51535298" w:rsidR="00152065" w:rsidRDefault="00152065" w:rsidP="00152065"/>
    <w:p w14:paraId="6A29E6A7" w14:textId="77777777" w:rsidR="00152065" w:rsidRDefault="00152065" w:rsidP="00152065">
      <w:pPr>
        <w:jc w:val="both"/>
        <w:rPr>
          <w:rFonts w:ascii="Arial" w:hAnsi="Arial" w:cs="Arial"/>
        </w:rPr>
      </w:pPr>
    </w:p>
    <w:sectPr w:rsidR="00152065">
      <w:pgSz w:w="11906" w:h="16838"/>
      <w:pgMar w:top="720" w:right="720" w:bottom="720"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2D77" w14:textId="77777777" w:rsidR="00B13012" w:rsidRDefault="00B13012">
      <w:pPr>
        <w:spacing w:line="240" w:lineRule="auto"/>
      </w:pPr>
      <w:r>
        <w:separator/>
      </w:r>
    </w:p>
  </w:endnote>
  <w:endnote w:type="continuationSeparator" w:id="0">
    <w:p w14:paraId="3B73EAA9" w14:textId="77777777" w:rsidR="00B13012" w:rsidRDefault="00B13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3258" w14:textId="77777777" w:rsidR="00C346FC" w:rsidRDefault="00C34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73691"/>
      <w:docPartObj>
        <w:docPartGallery w:val="Page Numbers (Bottom of Page)"/>
        <w:docPartUnique/>
      </w:docPartObj>
    </w:sdtPr>
    <w:sdtEndPr>
      <w:rPr>
        <w:noProof/>
      </w:rPr>
    </w:sdtEndPr>
    <w:sdtContent>
      <w:p w14:paraId="7CD4D50D" w14:textId="36510392" w:rsidR="00CB651D" w:rsidRDefault="00CB65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EF8BD9" w14:textId="77777777" w:rsidR="00CB651D" w:rsidRDefault="00CB6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250412"/>
      <w:docPartObj>
        <w:docPartGallery w:val="Page Numbers (Bottom of Page)"/>
        <w:docPartUnique/>
      </w:docPartObj>
    </w:sdtPr>
    <w:sdtEndPr>
      <w:rPr>
        <w:noProof/>
      </w:rPr>
    </w:sdtEndPr>
    <w:sdtContent>
      <w:p w14:paraId="48790F3F" w14:textId="396A49A0" w:rsidR="00D0779D" w:rsidRDefault="00D077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EED19E" w14:textId="77777777" w:rsidR="00D0779D" w:rsidRDefault="00D07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E0CB" w14:textId="77777777" w:rsidR="00B13012" w:rsidRDefault="00B13012">
      <w:pPr>
        <w:spacing w:line="240" w:lineRule="auto"/>
      </w:pPr>
      <w:r>
        <w:separator/>
      </w:r>
    </w:p>
  </w:footnote>
  <w:footnote w:type="continuationSeparator" w:id="0">
    <w:p w14:paraId="1ED76381" w14:textId="77777777" w:rsidR="00B13012" w:rsidRDefault="00B130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0DEA" w14:textId="77777777" w:rsidR="00C346FC" w:rsidRDefault="00C34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B7A8" w14:textId="5BEC4F04" w:rsidR="00D5582A" w:rsidRDefault="00D5582A">
    <w:pPr>
      <w:spacing w:line="240" w:lineRule="auto"/>
      <w:jc w:val="right"/>
    </w:pPr>
  </w:p>
  <w:p w14:paraId="466C81B8" w14:textId="77777777" w:rsidR="00D5582A" w:rsidRDefault="00D5582A">
    <w:pPr>
      <w:spacing w:line="240" w:lineRule="auto"/>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BF94" w14:textId="77777777" w:rsidR="000B2851" w:rsidRDefault="000B2851" w:rsidP="000B2851">
    <w:pPr>
      <w:pStyle w:val="Header"/>
      <w:jc w:val="right"/>
    </w:pPr>
    <w:r>
      <w:rPr>
        <w:noProof/>
        <w:lang w:eastAsia="zh-TW"/>
      </w:rPr>
      <mc:AlternateContent>
        <mc:Choice Requires="wps">
          <w:drawing>
            <wp:anchor distT="0" distB="0" distL="114300" distR="114300" simplePos="0" relativeHeight="251659264" behindDoc="0" locked="0" layoutInCell="1" allowOverlap="1" wp14:anchorId="0CEEE41A" wp14:editId="43B17E4E">
              <wp:simplePos x="0" y="0"/>
              <wp:positionH relativeFrom="column">
                <wp:posOffset>-352425</wp:posOffset>
              </wp:positionH>
              <wp:positionV relativeFrom="paragraph">
                <wp:posOffset>-96520</wp:posOffset>
              </wp:positionV>
              <wp:extent cx="933450" cy="9620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824EF" w14:textId="77777777" w:rsidR="000B2851" w:rsidRDefault="000B2851" w:rsidP="000B2851">
                          <w:r w:rsidRPr="00810092">
                            <w:rPr>
                              <w:noProof/>
                              <w:lang w:eastAsia="en-GB"/>
                            </w:rPr>
                            <w:drawing>
                              <wp:inline distT="0" distB="0" distL="0" distR="0" wp14:anchorId="3F96D624" wp14:editId="18A2095C">
                                <wp:extent cx="666750" cy="863441"/>
                                <wp:effectExtent l="19050" t="0" r="0" b="0"/>
                                <wp:docPr id="2" name="Picture 1" descr="orchard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hardville"/>
                                        <pic:cNvPicPr>
                                          <a:picLocks noChangeAspect="1" noChangeArrowheads="1"/>
                                        </pic:cNvPicPr>
                                      </pic:nvPicPr>
                                      <pic:blipFill>
                                        <a:blip r:embed="rId1"/>
                                        <a:stretch>
                                          <a:fillRect/>
                                        </a:stretch>
                                      </pic:blipFill>
                                      <pic:spPr bwMode="auto">
                                        <a:xfrm>
                                          <a:off x="0" y="0"/>
                                          <a:ext cx="666750" cy="86344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EEE41A" id="_x0000_t202" coordsize="21600,21600" o:spt="202" path="m,l,21600r21600,l21600,xe">
              <v:stroke joinstyle="miter"/>
              <v:path gradientshapeok="t" o:connecttype="rect"/>
            </v:shapetype>
            <v:shape id="_x0000_s1036" type="#_x0000_t202" style="position:absolute;left:0;text-align:left;margin-left:-27.75pt;margin-top:-7.6pt;width:73.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" stroked="f">
              <v:textbox>
                <w:txbxContent>
                  <w:p w14:paraId="61B824EF" w14:textId="77777777" w:rsidR="000B2851" w:rsidRDefault="000B2851" w:rsidP="000B2851">
                    <w:r w:rsidRPr="00810092">
                      <w:rPr>
                        <w:noProof/>
                        <w:lang w:eastAsia="en-GB"/>
                      </w:rPr>
                      <w:drawing>
                        <wp:inline distT="0" distB="0" distL="0" distR="0" wp14:anchorId="3F96D624" wp14:editId="18A2095C">
                          <wp:extent cx="666750" cy="863441"/>
                          <wp:effectExtent l="19050" t="0" r="0" b="0"/>
                          <wp:docPr id="2" name="Picture 1" descr="orchard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hardville"/>
                                  <pic:cNvPicPr>
                                    <a:picLocks noChangeAspect="1" noChangeArrowheads="1"/>
                                  </pic:cNvPicPr>
                                </pic:nvPicPr>
                                <pic:blipFill>
                                  <a:blip r:embed="rId1"/>
                                  <a:stretch>
                                    <a:fillRect/>
                                  </a:stretch>
                                </pic:blipFill>
                                <pic:spPr bwMode="auto">
                                  <a:xfrm>
                                    <a:off x="0" y="0"/>
                                    <a:ext cx="666750" cy="863441"/>
                                  </a:xfrm>
                                  <a:prstGeom prst="rect">
                                    <a:avLst/>
                                  </a:prstGeom>
                                  <a:noFill/>
                                  <a:ln w="9525">
                                    <a:noFill/>
                                    <a:miter lim="800000"/>
                                    <a:headEnd/>
                                    <a:tailEnd/>
                                  </a:ln>
                                </pic:spPr>
                              </pic:pic>
                            </a:graphicData>
                          </a:graphic>
                        </wp:inline>
                      </w:drawing>
                    </w:r>
                  </w:p>
                </w:txbxContent>
              </v:textbox>
            </v:shape>
          </w:pict>
        </mc:Fallback>
      </mc:AlternateContent>
    </w:r>
  </w:p>
  <w:tbl>
    <w:tblPr>
      <w:tblStyle w:val="TableGrid"/>
      <w:tblW w:w="0" w:type="auto"/>
      <w:tblInd w:w="1145" w:type="dxa"/>
      <w:tblLook w:val="04A0" w:firstRow="1" w:lastRow="0" w:firstColumn="1" w:lastColumn="0" w:noHBand="0" w:noVBand="1"/>
    </w:tblPr>
    <w:tblGrid>
      <w:gridCol w:w="1384"/>
      <w:gridCol w:w="2691"/>
      <w:gridCol w:w="2412"/>
      <w:gridCol w:w="1698"/>
    </w:tblGrid>
    <w:tr w:rsidR="000B2851" w:rsidRPr="00D00CAE" w14:paraId="4B8D6EDC" w14:textId="77777777" w:rsidTr="008A7F4F">
      <w:tc>
        <w:tcPr>
          <w:tcW w:w="1384" w:type="dxa"/>
        </w:tcPr>
        <w:p w14:paraId="5081FECE" w14:textId="77777777" w:rsidR="000B2851" w:rsidRPr="00D00CAE" w:rsidRDefault="000B2851" w:rsidP="000B2851">
          <w:pPr>
            <w:pStyle w:val="Header"/>
            <w:rPr>
              <w:b/>
              <w:sz w:val="18"/>
              <w:szCs w:val="18"/>
            </w:rPr>
          </w:pPr>
          <w:r w:rsidRPr="00D00CAE">
            <w:rPr>
              <w:b/>
              <w:sz w:val="18"/>
              <w:szCs w:val="18"/>
            </w:rPr>
            <w:t>Document Title</w:t>
          </w:r>
        </w:p>
      </w:tc>
      <w:tc>
        <w:tcPr>
          <w:tcW w:w="2691" w:type="dxa"/>
        </w:tcPr>
        <w:p w14:paraId="2619111C" w14:textId="77777777" w:rsidR="000B2851" w:rsidRPr="00D00CAE" w:rsidRDefault="000B2851" w:rsidP="000B2851">
          <w:pPr>
            <w:pStyle w:val="Header"/>
            <w:rPr>
              <w:sz w:val="18"/>
              <w:szCs w:val="18"/>
            </w:rPr>
          </w:pPr>
          <w:r>
            <w:rPr>
              <w:sz w:val="18"/>
              <w:szCs w:val="18"/>
            </w:rPr>
            <w:t>Adult Safeguarding Policy</w:t>
          </w:r>
        </w:p>
      </w:tc>
      <w:tc>
        <w:tcPr>
          <w:tcW w:w="2412" w:type="dxa"/>
        </w:tcPr>
        <w:p w14:paraId="2AB224B5" w14:textId="77777777" w:rsidR="000B2851" w:rsidRPr="00D00CAE" w:rsidRDefault="000B2851" w:rsidP="000B2851">
          <w:pPr>
            <w:pStyle w:val="Header"/>
            <w:rPr>
              <w:b/>
              <w:sz w:val="18"/>
              <w:szCs w:val="18"/>
            </w:rPr>
          </w:pPr>
          <w:r w:rsidRPr="00D00CAE">
            <w:rPr>
              <w:b/>
              <w:sz w:val="18"/>
              <w:szCs w:val="18"/>
            </w:rPr>
            <w:t>Version</w:t>
          </w:r>
        </w:p>
      </w:tc>
      <w:tc>
        <w:tcPr>
          <w:tcW w:w="1698" w:type="dxa"/>
        </w:tcPr>
        <w:p w14:paraId="0F36FCD0" w14:textId="4D978439" w:rsidR="000B2851" w:rsidRPr="00D00CAE" w:rsidRDefault="00DC0A58" w:rsidP="000B2851">
          <w:pPr>
            <w:pStyle w:val="Header"/>
            <w:rPr>
              <w:sz w:val="18"/>
              <w:szCs w:val="18"/>
            </w:rPr>
          </w:pPr>
          <w:r>
            <w:rPr>
              <w:sz w:val="18"/>
              <w:szCs w:val="18"/>
            </w:rPr>
            <w:t>4</w:t>
          </w:r>
        </w:p>
      </w:tc>
    </w:tr>
    <w:tr w:rsidR="000B2851" w:rsidRPr="00D00CAE" w14:paraId="610EB97D" w14:textId="77777777" w:rsidTr="008A7F4F">
      <w:tc>
        <w:tcPr>
          <w:tcW w:w="1384" w:type="dxa"/>
        </w:tcPr>
        <w:p w14:paraId="0BE2C9B6" w14:textId="77777777" w:rsidR="000B2851" w:rsidRPr="00D00CAE" w:rsidRDefault="000B2851" w:rsidP="000B2851">
          <w:pPr>
            <w:pStyle w:val="Header"/>
            <w:rPr>
              <w:b/>
              <w:sz w:val="18"/>
              <w:szCs w:val="18"/>
            </w:rPr>
          </w:pPr>
          <w:r>
            <w:rPr>
              <w:b/>
              <w:sz w:val="18"/>
              <w:szCs w:val="18"/>
            </w:rPr>
            <w:t xml:space="preserve"> </w:t>
          </w:r>
          <w:r w:rsidRPr="00D00CAE">
            <w:rPr>
              <w:b/>
              <w:sz w:val="18"/>
              <w:szCs w:val="18"/>
            </w:rPr>
            <w:t>Date Created</w:t>
          </w:r>
        </w:p>
      </w:tc>
      <w:tc>
        <w:tcPr>
          <w:tcW w:w="2691" w:type="dxa"/>
        </w:tcPr>
        <w:p w14:paraId="16611227" w14:textId="44D9AA91" w:rsidR="000B2851" w:rsidRPr="00D00CAE" w:rsidRDefault="00DC0A58" w:rsidP="000B2851">
          <w:pPr>
            <w:pStyle w:val="Header"/>
            <w:rPr>
              <w:sz w:val="18"/>
              <w:szCs w:val="18"/>
            </w:rPr>
          </w:pPr>
          <w:r>
            <w:rPr>
              <w:sz w:val="18"/>
              <w:szCs w:val="18"/>
            </w:rPr>
            <w:t>Jan 2022</w:t>
          </w:r>
        </w:p>
      </w:tc>
      <w:tc>
        <w:tcPr>
          <w:tcW w:w="2412" w:type="dxa"/>
        </w:tcPr>
        <w:p w14:paraId="25021D23" w14:textId="77777777" w:rsidR="000B2851" w:rsidRPr="00D00CAE" w:rsidRDefault="000B2851" w:rsidP="000B2851">
          <w:pPr>
            <w:pStyle w:val="Header"/>
            <w:rPr>
              <w:b/>
              <w:sz w:val="18"/>
              <w:szCs w:val="18"/>
            </w:rPr>
          </w:pPr>
          <w:r w:rsidRPr="00D00CAE">
            <w:rPr>
              <w:b/>
              <w:sz w:val="18"/>
              <w:szCs w:val="18"/>
            </w:rPr>
            <w:t>Created / Owned By</w:t>
          </w:r>
        </w:p>
      </w:tc>
      <w:tc>
        <w:tcPr>
          <w:tcW w:w="1698" w:type="dxa"/>
        </w:tcPr>
        <w:p w14:paraId="5D249FAE" w14:textId="125682E1" w:rsidR="000B2851" w:rsidRPr="00D00CAE" w:rsidRDefault="00C346FC" w:rsidP="000B2851">
          <w:pPr>
            <w:pStyle w:val="Header"/>
            <w:rPr>
              <w:sz w:val="18"/>
              <w:szCs w:val="18"/>
            </w:rPr>
          </w:pPr>
          <w:r>
            <w:rPr>
              <w:sz w:val="18"/>
              <w:szCs w:val="18"/>
            </w:rPr>
            <w:t>ASC/APs</w:t>
          </w:r>
        </w:p>
      </w:tc>
    </w:tr>
  </w:tbl>
  <w:p w14:paraId="30618E48" w14:textId="77777777" w:rsidR="000B2851" w:rsidRDefault="000B2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hybridMultilevel"/>
    <w:tmpl w:val="00000017"/>
    <w:lvl w:ilvl="0" w:tplc="601098B2">
      <w:start w:val="1"/>
      <w:numFmt w:val="bullet"/>
      <w:lvlText w:val=""/>
      <w:lvlJc w:val="left"/>
      <w:pPr>
        <w:ind w:left="720" w:hanging="360"/>
      </w:pPr>
      <w:rPr>
        <w:rFonts w:ascii="Symbol" w:hAnsi="Symbol"/>
        <w:b w:val="0"/>
        <w:bCs w:val="0"/>
      </w:rPr>
    </w:lvl>
    <w:lvl w:ilvl="1" w:tplc="8B78FE3A">
      <w:start w:val="1"/>
      <w:numFmt w:val="bullet"/>
      <w:lvlText w:val="o"/>
      <w:lvlJc w:val="left"/>
      <w:pPr>
        <w:tabs>
          <w:tab w:val="num" w:pos="1440"/>
        </w:tabs>
        <w:ind w:left="1440" w:hanging="360"/>
      </w:pPr>
      <w:rPr>
        <w:rFonts w:ascii="Courier New" w:hAnsi="Courier New"/>
      </w:rPr>
    </w:lvl>
    <w:lvl w:ilvl="2" w:tplc="B6206CC8">
      <w:start w:val="1"/>
      <w:numFmt w:val="bullet"/>
      <w:lvlText w:val=""/>
      <w:lvlJc w:val="left"/>
      <w:pPr>
        <w:tabs>
          <w:tab w:val="num" w:pos="2160"/>
        </w:tabs>
        <w:ind w:left="2160" w:hanging="360"/>
      </w:pPr>
      <w:rPr>
        <w:rFonts w:ascii="Wingdings" w:hAnsi="Wingdings"/>
      </w:rPr>
    </w:lvl>
    <w:lvl w:ilvl="3" w:tplc="BBCE6780">
      <w:start w:val="1"/>
      <w:numFmt w:val="bullet"/>
      <w:lvlText w:val=""/>
      <w:lvlJc w:val="left"/>
      <w:pPr>
        <w:tabs>
          <w:tab w:val="num" w:pos="2880"/>
        </w:tabs>
        <w:ind w:left="2880" w:hanging="360"/>
      </w:pPr>
      <w:rPr>
        <w:rFonts w:ascii="Symbol" w:hAnsi="Symbol"/>
      </w:rPr>
    </w:lvl>
    <w:lvl w:ilvl="4" w:tplc="F7B2075E">
      <w:start w:val="1"/>
      <w:numFmt w:val="bullet"/>
      <w:lvlText w:val="o"/>
      <w:lvlJc w:val="left"/>
      <w:pPr>
        <w:tabs>
          <w:tab w:val="num" w:pos="3600"/>
        </w:tabs>
        <w:ind w:left="3600" w:hanging="360"/>
      </w:pPr>
      <w:rPr>
        <w:rFonts w:ascii="Courier New" w:hAnsi="Courier New"/>
      </w:rPr>
    </w:lvl>
    <w:lvl w:ilvl="5" w:tplc="14F42CFC">
      <w:start w:val="1"/>
      <w:numFmt w:val="bullet"/>
      <w:lvlText w:val=""/>
      <w:lvlJc w:val="left"/>
      <w:pPr>
        <w:tabs>
          <w:tab w:val="num" w:pos="4320"/>
        </w:tabs>
        <w:ind w:left="4320" w:hanging="360"/>
      </w:pPr>
      <w:rPr>
        <w:rFonts w:ascii="Wingdings" w:hAnsi="Wingdings"/>
      </w:rPr>
    </w:lvl>
    <w:lvl w:ilvl="6" w:tplc="3D1CBEBE">
      <w:start w:val="1"/>
      <w:numFmt w:val="bullet"/>
      <w:lvlText w:val=""/>
      <w:lvlJc w:val="left"/>
      <w:pPr>
        <w:tabs>
          <w:tab w:val="num" w:pos="5040"/>
        </w:tabs>
        <w:ind w:left="5040" w:hanging="360"/>
      </w:pPr>
      <w:rPr>
        <w:rFonts w:ascii="Symbol" w:hAnsi="Symbol"/>
      </w:rPr>
    </w:lvl>
    <w:lvl w:ilvl="7" w:tplc="3488BB1A">
      <w:start w:val="1"/>
      <w:numFmt w:val="bullet"/>
      <w:lvlText w:val="o"/>
      <w:lvlJc w:val="left"/>
      <w:pPr>
        <w:tabs>
          <w:tab w:val="num" w:pos="5760"/>
        </w:tabs>
        <w:ind w:left="5760" w:hanging="360"/>
      </w:pPr>
      <w:rPr>
        <w:rFonts w:ascii="Courier New" w:hAnsi="Courier New"/>
      </w:rPr>
    </w:lvl>
    <w:lvl w:ilvl="8" w:tplc="62D053E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00000018"/>
    <w:lvl w:ilvl="0" w:tplc="046AA3FE">
      <w:start w:val="1"/>
      <w:numFmt w:val="bullet"/>
      <w:lvlText w:val=""/>
      <w:lvlJc w:val="left"/>
      <w:pPr>
        <w:ind w:left="720" w:hanging="360"/>
      </w:pPr>
      <w:rPr>
        <w:rFonts w:ascii="Symbol" w:hAnsi="Symbol"/>
        <w:b w:val="0"/>
        <w:bCs w:val="0"/>
      </w:rPr>
    </w:lvl>
    <w:lvl w:ilvl="1" w:tplc="B3E4A01E">
      <w:start w:val="1"/>
      <w:numFmt w:val="bullet"/>
      <w:lvlText w:val="o"/>
      <w:lvlJc w:val="left"/>
      <w:pPr>
        <w:tabs>
          <w:tab w:val="num" w:pos="1440"/>
        </w:tabs>
        <w:ind w:left="1440" w:hanging="360"/>
      </w:pPr>
      <w:rPr>
        <w:rFonts w:ascii="Courier New" w:hAnsi="Courier New"/>
      </w:rPr>
    </w:lvl>
    <w:lvl w:ilvl="2" w:tplc="3A24DB88">
      <w:start w:val="1"/>
      <w:numFmt w:val="bullet"/>
      <w:lvlText w:val=""/>
      <w:lvlJc w:val="left"/>
      <w:pPr>
        <w:tabs>
          <w:tab w:val="num" w:pos="2160"/>
        </w:tabs>
        <w:ind w:left="2160" w:hanging="360"/>
      </w:pPr>
      <w:rPr>
        <w:rFonts w:ascii="Wingdings" w:hAnsi="Wingdings"/>
      </w:rPr>
    </w:lvl>
    <w:lvl w:ilvl="3" w:tplc="A0149C28">
      <w:start w:val="1"/>
      <w:numFmt w:val="bullet"/>
      <w:lvlText w:val=""/>
      <w:lvlJc w:val="left"/>
      <w:pPr>
        <w:tabs>
          <w:tab w:val="num" w:pos="2880"/>
        </w:tabs>
        <w:ind w:left="2880" w:hanging="360"/>
      </w:pPr>
      <w:rPr>
        <w:rFonts w:ascii="Symbol" w:hAnsi="Symbol"/>
      </w:rPr>
    </w:lvl>
    <w:lvl w:ilvl="4" w:tplc="44F036AA">
      <w:start w:val="1"/>
      <w:numFmt w:val="bullet"/>
      <w:lvlText w:val="o"/>
      <w:lvlJc w:val="left"/>
      <w:pPr>
        <w:tabs>
          <w:tab w:val="num" w:pos="3600"/>
        </w:tabs>
        <w:ind w:left="3600" w:hanging="360"/>
      </w:pPr>
      <w:rPr>
        <w:rFonts w:ascii="Courier New" w:hAnsi="Courier New"/>
      </w:rPr>
    </w:lvl>
    <w:lvl w:ilvl="5" w:tplc="62109462">
      <w:start w:val="1"/>
      <w:numFmt w:val="bullet"/>
      <w:lvlText w:val=""/>
      <w:lvlJc w:val="left"/>
      <w:pPr>
        <w:tabs>
          <w:tab w:val="num" w:pos="4320"/>
        </w:tabs>
        <w:ind w:left="4320" w:hanging="360"/>
      </w:pPr>
      <w:rPr>
        <w:rFonts w:ascii="Wingdings" w:hAnsi="Wingdings"/>
      </w:rPr>
    </w:lvl>
    <w:lvl w:ilvl="6" w:tplc="181431FE">
      <w:start w:val="1"/>
      <w:numFmt w:val="bullet"/>
      <w:lvlText w:val=""/>
      <w:lvlJc w:val="left"/>
      <w:pPr>
        <w:tabs>
          <w:tab w:val="num" w:pos="5040"/>
        </w:tabs>
        <w:ind w:left="5040" w:hanging="360"/>
      </w:pPr>
      <w:rPr>
        <w:rFonts w:ascii="Symbol" w:hAnsi="Symbol"/>
      </w:rPr>
    </w:lvl>
    <w:lvl w:ilvl="7" w:tplc="2CDC81FC">
      <w:start w:val="1"/>
      <w:numFmt w:val="bullet"/>
      <w:lvlText w:val="o"/>
      <w:lvlJc w:val="left"/>
      <w:pPr>
        <w:tabs>
          <w:tab w:val="num" w:pos="5760"/>
        </w:tabs>
        <w:ind w:left="5760" w:hanging="360"/>
      </w:pPr>
      <w:rPr>
        <w:rFonts w:ascii="Courier New" w:hAnsi="Courier New"/>
      </w:rPr>
    </w:lvl>
    <w:lvl w:ilvl="8" w:tplc="3B5457C0">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E4763B38">
      <w:start w:val="1"/>
      <w:numFmt w:val="bullet"/>
      <w:lvlText w:val=""/>
      <w:lvlJc w:val="left"/>
      <w:pPr>
        <w:ind w:left="720" w:hanging="360"/>
      </w:pPr>
      <w:rPr>
        <w:rFonts w:ascii="Symbol" w:hAnsi="Symbol"/>
        <w:b w:val="0"/>
        <w:bCs w:val="0"/>
      </w:rPr>
    </w:lvl>
    <w:lvl w:ilvl="1" w:tplc="20409804">
      <w:start w:val="1"/>
      <w:numFmt w:val="bullet"/>
      <w:lvlText w:val="o"/>
      <w:lvlJc w:val="left"/>
      <w:pPr>
        <w:tabs>
          <w:tab w:val="num" w:pos="1440"/>
        </w:tabs>
        <w:ind w:left="1440" w:hanging="360"/>
      </w:pPr>
      <w:rPr>
        <w:rFonts w:ascii="Courier New" w:hAnsi="Courier New"/>
      </w:rPr>
    </w:lvl>
    <w:lvl w:ilvl="2" w:tplc="655AC12E">
      <w:start w:val="1"/>
      <w:numFmt w:val="bullet"/>
      <w:lvlText w:val=""/>
      <w:lvlJc w:val="left"/>
      <w:pPr>
        <w:tabs>
          <w:tab w:val="num" w:pos="2160"/>
        </w:tabs>
        <w:ind w:left="2160" w:hanging="360"/>
      </w:pPr>
      <w:rPr>
        <w:rFonts w:ascii="Wingdings" w:hAnsi="Wingdings"/>
      </w:rPr>
    </w:lvl>
    <w:lvl w:ilvl="3" w:tplc="BB2C06CC">
      <w:start w:val="1"/>
      <w:numFmt w:val="bullet"/>
      <w:lvlText w:val=""/>
      <w:lvlJc w:val="left"/>
      <w:pPr>
        <w:tabs>
          <w:tab w:val="num" w:pos="2880"/>
        </w:tabs>
        <w:ind w:left="2880" w:hanging="360"/>
      </w:pPr>
      <w:rPr>
        <w:rFonts w:ascii="Symbol" w:hAnsi="Symbol"/>
      </w:rPr>
    </w:lvl>
    <w:lvl w:ilvl="4" w:tplc="0EB8EC08">
      <w:start w:val="1"/>
      <w:numFmt w:val="bullet"/>
      <w:lvlText w:val="o"/>
      <w:lvlJc w:val="left"/>
      <w:pPr>
        <w:tabs>
          <w:tab w:val="num" w:pos="3600"/>
        </w:tabs>
        <w:ind w:left="3600" w:hanging="360"/>
      </w:pPr>
      <w:rPr>
        <w:rFonts w:ascii="Courier New" w:hAnsi="Courier New"/>
      </w:rPr>
    </w:lvl>
    <w:lvl w:ilvl="5" w:tplc="B48CDF1E">
      <w:start w:val="1"/>
      <w:numFmt w:val="bullet"/>
      <w:lvlText w:val=""/>
      <w:lvlJc w:val="left"/>
      <w:pPr>
        <w:tabs>
          <w:tab w:val="num" w:pos="4320"/>
        </w:tabs>
        <w:ind w:left="4320" w:hanging="360"/>
      </w:pPr>
      <w:rPr>
        <w:rFonts w:ascii="Wingdings" w:hAnsi="Wingdings"/>
      </w:rPr>
    </w:lvl>
    <w:lvl w:ilvl="6" w:tplc="036A310E">
      <w:start w:val="1"/>
      <w:numFmt w:val="bullet"/>
      <w:lvlText w:val=""/>
      <w:lvlJc w:val="left"/>
      <w:pPr>
        <w:tabs>
          <w:tab w:val="num" w:pos="5040"/>
        </w:tabs>
        <w:ind w:left="5040" w:hanging="360"/>
      </w:pPr>
      <w:rPr>
        <w:rFonts w:ascii="Symbol" w:hAnsi="Symbol"/>
      </w:rPr>
    </w:lvl>
    <w:lvl w:ilvl="7" w:tplc="3C9A421E">
      <w:start w:val="1"/>
      <w:numFmt w:val="bullet"/>
      <w:lvlText w:val="o"/>
      <w:lvlJc w:val="left"/>
      <w:pPr>
        <w:tabs>
          <w:tab w:val="num" w:pos="5760"/>
        </w:tabs>
        <w:ind w:left="5760" w:hanging="360"/>
      </w:pPr>
      <w:rPr>
        <w:rFonts w:ascii="Courier New" w:hAnsi="Courier New"/>
      </w:rPr>
    </w:lvl>
    <w:lvl w:ilvl="8" w:tplc="09A8D6D6">
      <w:start w:val="1"/>
      <w:numFmt w:val="bullet"/>
      <w:lvlText w:val=""/>
      <w:lvlJc w:val="left"/>
      <w:pPr>
        <w:tabs>
          <w:tab w:val="num" w:pos="6480"/>
        </w:tabs>
        <w:ind w:left="6480" w:hanging="360"/>
      </w:pPr>
      <w:rPr>
        <w:rFonts w:ascii="Wingdings" w:hAnsi="Wingdings"/>
      </w:rPr>
    </w:lvl>
  </w:abstractNum>
  <w:abstractNum w:abstractNumId="3" w15:restartNumberingAfterBreak="0">
    <w:nsid w:val="0000001A"/>
    <w:multiLevelType w:val="hybridMultilevel"/>
    <w:tmpl w:val="0000001A"/>
    <w:lvl w:ilvl="0" w:tplc="BFEEBD7E">
      <w:start w:val="1"/>
      <w:numFmt w:val="bullet"/>
      <w:lvlText w:val=""/>
      <w:lvlJc w:val="left"/>
      <w:pPr>
        <w:ind w:left="720" w:hanging="360"/>
      </w:pPr>
      <w:rPr>
        <w:rFonts w:ascii="Symbol" w:hAnsi="Symbol"/>
        <w:b w:val="0"/>
        <w:bCs w:val="0"/>
      </w:rPr>
    </w:lvl>
    <w:lvl w:ilvl="1" w:tplc="20EC4E2C">
      <w:start w:val="1"/>
      <w:numFmt w:val="bullet"/>
      <w:lvlText w:val="o"/>
      <w:lvlJc w:val="left"/>
      <w:pPr>
        <w:tabs>
          <w:tab w:val="num" w:pos="1440"/>
        </w:tabs>
        <w:ind w:left="1440" w:hanging="360"/>
      </w:pPr>
      <w:rPr>
        <w:rFonts w:ascii="Courier New" w:hAnsi="Courier New"/>
      </w:rPr>
    </w:lvl>
    <w:lvl w:ilvl="2" w:tplc="5E4E6A40">
      <w:start w:val="1"/>
      <w:numFmt w:val="bullet"/>
      <w:lvlText w:val=""/>
      <w:lvlJc w:val="left"/>
      <w:pPr>
        <w:tabs>
          <w:tab w:val="num" w:pos="2160"/>
        </w:tabs>
        <w:ind w:left="2160" w:hanging="360"/>
      </w:pPr>
      <w:rPr>
        <w:rFonts w:ascii="Wingdings" w:hAnsi="Wingdings"/>
      </w:rPr>
    </w:lvl>
    <w:lvl w:ilvl="3" w:tplc="B008DA5C">
      <w:start w:val="1"/>
      <w:numFmt w:val="bullet"/>
      <w:lvlText w:val=""/>
      <w:lvlJc w:val="left"/>
      <w:pPr>
        <w:tabs>
          <w:tab w:val="num" w:pos="2880"/>
        </w:tabs>
        <w:ind w:left="2880" w:hanging="360"/>
      </w:pPr>
      <w:rPr>
        <w:rFonts w:ascii="Symbol" w:hAnsi="Symbol"/>
      </w:rPr>
    </w:lvl>
    <w:lvl w:ilvl="4" w:tplc="88AA6C18">
      <w:start w:val="1"/>
      <w:numFmt w:val="bullet"/>
      <w:lvlText w:val="o"/>
      <w:lvlJc w:val="left"/>
      <w:pPr>
        <w:tabs>
          <w:tab w:val="num" w:pos="3600"/>
        </w:tabs>
        <w:ind w:left="3600" w:hanging="360"/>
      </w:pPr>
      <w:rPr>
        <w:rFonts w:ascii="Courier New" w:hAnsi="Courier New"/>
      </w:rPr>
    </w:lvl>
    <w:lvl w:ilvl="5" w:tplc="71B4922C">
      <w:start w:val="1"/>
      <w:numFmt w:val="bullet"/>
      <w:lvlText w:val=""/>
      <w:lvlJc w:val="left"/>
      <w:pPr>
        <w:tabs>
          <w:tab w:val="num" w:pos="4320"/>
        </w:tabs>
        <w:ind w:left="4320" w:hanging="360"/>
      </w:pPr>
      <w:rPr>
        <w:rFonts w:ascii="Wingdings" w:hAnsi="Wingdings"/>
      </w:rPr>
    </w:lvl>
    <w:lvl w:ilvl="6" w:tplc="32764F58">
      <w:start w:val="1"/>
      <w:numFmt w:val="bullet"/>
      <w:lvlText w:val=""/>
      <w:lvlJc w:val="left"/>
      <w:pPr>
        <w:tabs>
          <w:tab w:val="num" w:pos="5040"/>
        </w:tabs>
        <w:ind w:left="5040" w:hanging="360"/>
      </w:pPr>
      <w:rPr>
        <w:rFonts w:ascii="Symbol" w:hAnsi="Symbol"/>
      </w:rPr>
    </w:lvl>
    <w:lvl w:ilvl="7" w:tplc="50C064C0">
      <w:start w:val="1"/>
      <w:numFmt w:val="bullet"/>
      <w:lvlText w:val="o"/>
      <w:lvlJc w:val="left"/>
      <w:pPr>
        <w:tabs>
          <w:tab w:val="num" w:pos="5760"/>
        </w:tabs>
        <w:ind w:left="5760" w:hanging="360"/>
      </w:pPr>
      <w:rPr>
        <w:rFonts w:ascii="Courier New" w:hAnsi="Courier New"/>
      </w:rPr>
    </w:lvl>
    <w:lvl w:ilvl="8" w:tplc="A1E2FDE2">
      <w:start w:val="1"/>
      <w:numFmt w:val="bullet"/>
      <w:lvlText w:val=""/>
      <w:lvlJc w:val="left"/>
      <w:pPr>
        <w:tabs>
          <w:tab w:val="num" w:pos="6480"/>
        </w:tabs>
        <w:ind w:left="6480" w:hanging="360"/>
      </w:pPr>
      <w:rPr>
        <w:rFonts w:ascii="Wingdings" w:hAnsi="Wingdings"/>
      </w:rPr>
    </w:lvl>
  </w:abstractNum>
  <w:abstractNum w:abstractNumId="4" w15:restartNumberingAfterBreak="0">
    <w:nsid w:val="0000001B"/>
    <w:multiLevelType w:val="hybridMultilevel"/>
    <w:tmpl w:val="0000001B"/>
    <w:lvl w:ilvl="0" w:tplc="2C3078F2">
      <w:start w:val="1"/>
      <w:numFmt w:val="bullet"/>
      <w:lvlText w:val=""/>
      <w:lvlJc w:val="left"/>
      <w:pPr>
        <w:ind w:left="720" w:hanging="360"/>
      </w:pPr>
      <w:rPr>
        <w:rFonts w:ascii="Symbol" w:hAnsi="Symbol"/>
        <w:b w:val="0"/>
        <w:bCs w:val="0"/>
      </w:rPr>
    </w:lvl>
    <w:lvl w:ilvl="1" w:tplc="37C62C88">
      <w:start w:val="1"/>
      <w:numFmt w:val="bullet"/>
      <w:lvlText w:val="o"/>
      <w:lvlJc w:val="left"/>
      <w:pPr>
        <w:tabs>
          <w:tab w:val="num" w:pos="1440"/>
        </w:tabs>
        <w:ind w:left="1440" w:hanging="360"/>
      </w:pPr>
      <w:rPr>
        <w:rFonts w:ascii="Courier New" w:hAnsi="Courier New"/>
      </w:rPr>
    </w:lvl>
    <w:lvl w:ilvl="2" w:tplc="A3EE5240">
      <w:start w:val="1"/>
      <w:numFmt w:val="bullet"/>
      <w:lvlText w:val=""/>
      <w:lvlJc w:val="left"/>
      <w:pPr>
        <w:tabs>
          <w:tab w:val="num" w:pos="2160"/>
        </w:tabs>
        <w:ind w:left="2160" w:hanging="360"/>
      </w:pPr>
      <w:rPr>
        <w:rFonts w:ascii="Wingdings" w:hAnsi="Wingdings"/>
      </w:rPr>
    </w:lvl>
    <w:lvl w:ilvl="3" w:tplc="EDB0FB46">
      <w:start w:val="1"/>
      <w:numFmt w:val="bullet"/>
      <w:lvlText w:val=""/>
      <w:lvlJc w:val="left"/>
      <w:pPr>
        <w:tabs>
          <w:tab w:val="num" w:pos="2880"/>
        </w:tabs>
        <w:ind w:left="2880" w:hanging="360"/>
      </w:pPr>
      <w:rPr>
        <w:rFonts w:ascii="Symbol" w:hAnsi="Symbol"/>
      </w:rPr>
    </w:lvl>
    <w:lvl w:ilvl="4" w:tplc="59568F32">
      <w:start w:val="1"/>
      <w:numFmt w:val="bullet"/>
      <w:lvlText w:val="o"/>
      <w:lvlJc w:val="left"/>
      <w:pPr>
        <w:tabs>
          <w:tab w:val="num" w:pos="3600"/>
        </w:tabs>
        <w:ind w:left="3600" w:hanging="360"/>
      </w:pPr>
      <w:rPr>
        <w:rFonts w:ascii="Courier New" w:hAnsi="Courier New"/>
      </w:rPr>
    </w:lvl>
    <w:lvl w:ilvl="5" w:tplc="ED543086">
      <w:start w:val="1"/>
      <w:numFmt w:val="bullet"/>
      <w:lvlText w:val=""/>
      <w:lvlJc w:val="left"/>
      <w:pPr>
        <w:tabs>
          <w:tab w:val="num" w:pos="4320"/>
        </w:tabs>
        <w:ind w:left="4320" w:hanging="360"/>
      </w:pPr>
      <w:rPr>
        <w:rFonts w:ascii="Wingdings" w:hAnsi="Wingdings"/>
      </w:rPr>
    </w:lvl>
    <w:lvl w:ilvl="6" w:tplc="E7066912">
      <w:start w:val="1"/>
      <w:numFmt w:val="bullet"/>
      <w:lvlText w:val=""/>
      <w:lvlJc w:val="left"/>
      <w:pPr>
        <w:tabs>
          <w:tab w:val="num" w:pos="5040"/>
        </w:tabs>
        <w:ind w:left="5040" w:hanging="360"/>
      </w:pPr>
      <w:rPr>
        <w:rFonts w:ascii="Symbol" w:hAnsi="Symbol"/>
      </w:rPr>
    </w:lvl>
    <w:lvl w:ilvl="7" w:tplc="6224860C">
      <w:start w:val="1"/>
      <w:numFmt w:val="bullet"/>
      <w:lvlText w:val="o"/>
      <w:lvlJc w:val="left"/>
      <w:pPr>
        <w:tabs>
          <w:tab w:val="num" w:pos="5760"/>
        </w:tabs>
        <w:ind w:left="5760" w:hanging="360"/>
      </w:pPr>
      <w:rPr>
        <w:rFonts w:ascii="Courier New" w:hAnsi="Courier New"/>
      </w:rPr>
    </w:lvl>
    <w:lvl w:ilvl="8" w:tplc="F7AC1FCA">
      <w:start w:val="1"/>
      <w:numFmt w:val="bullet"/>
      <w:lvlText w:val=""/>
      <w:lvlJc w:val="left"/>
      <w:pPr>
        <w:tabs>
          <w:tab w:val="num" w:pos="6480"/>
        </w:tabs>
        <w:ind w:left="6480" w:hanging="360"/>
      </w:pPr>
      <w:rPr>
        <w:rFonts w:ascii="Wingdings" w:hAnsi="Wingdings"/>
      </w:rPr>
    </w:lvl>
  </w:abstractNum>
  <w:abstractNum w:abstractNumId="5" w15:restartNumberingAfterBreak="0">
    <w:nsid w:val="0000001C"/>
    <w:multiLevelType w:val="hybridMultilevel"/>
    <w:tmpl w:val="0000001C"/>
    <w:lvl w:ilvl="0" w:tplc="763C3D44">
      <w:start w:val="1"/>
      <w:numFmt w:val="bullet"/>
      <w:lvlText w:val=""/>
      <w:lvlJc w:val="left"/>
      <w:pPr>
        <w:ind w:left="720" w:hanging="360"/>
      </w:pPr>
      <w:rPr>
        <w:rFonts w:ascii="Symbol" w:hAnsi="Symbol"/>
        <w:b w:val="0"/>
        <w:bCs w:val="0"/>
      </w:rPr>
    </w:lvl>
    <w:lvl w:ilvl="1" w:tplc="DCF07962">
      <w:start w:val="1"/>
      <w:numFmt w:val="bullet"/>
      <w:lvlText w:val="o"/>
      <w:lvlJc w:val="left"/>
      <w:pPr>
        <w:tabs>
          <w:tab w:val="num" w:pos="1440"/>
        </w:tabs>
        <w:ind w:left="1440" w:hanging="360"/>
      </w:pPr>
      <w:rPr>
        <w:rFonts w:ascii="Courier New" w:hAnsi="Courier New"/>
      </w:rPr>
    </w:lvl>
    <w:lvl w:ilvl="2" w:tplc="36B66146">
      <w:start w:val="1"/>
      <w:numFmt w:val="bullet"/>
      <w:lvlText w:val=""/>
      <w:lvlJc w:val="left"/>
      <w:pPr>
        <w:tabs>
          <w:tab w:val="num" w:pos="2160"/>
        </w:tabs>
        <w:ind w:left="2160" w:hanging="360"/>
      </w:pPr>
      <w:rPr>
        <w:rFonts w:ascii="Wingdings" w:hAnsi="Wingdings"/>
      </w:rPr>
    </w:lvl>
    <w:lvl w:ilvl="3" w:tplc="3AC28BBA">
      <w:start w:val="1"/>
      <w:numFmt w:val="bullet"/>
      <w:lvlText w:val=""/>
      <w:lvlJc w:val="left"/>
      <w:pPr>
        <w:tabs>
          <w:tab w:val="num" w:pos="2880"/>
        </w:tabs>
        <w:ind w:left="2880" w:hanging="360"/>
      </w:pPr>
      <w:rPr>
        <w:rFonts w:ascii="Symbol" w:hAnsi="Symbol"/>
      </w:rPr>
    </w:lvl>
    <w:lvl w:ilvl="4" w:tplc="C0D641FA">
      <w:start w:val="1"/>
      <w:numFmt w:val="bullet"/>
      <w:lvlText w:val="o"/>
      <w:lvlJc w:val="left"/>
      <w:pPr>
        <w:tabs>
          <w:tab w:val="num" w:pos="3600"/>
        </w:tabs>
        <w:ind w:left="3600" w:hanging="360"/>
      </w:pPr>
      <w:rPr>
        <w:rFonts w:ascii="Courier New" w:hAnsi="Courier New"/>
      </w:rPr>
    </w:lvl>
    <w:lvl w:ilvl="5" w:tplc="83BA10E2">
      <w:start w:val="1"/>
      <w:numFmt w:val="bullet"/>
      <w:lvlText w:val=""/>
      <w:lvlJc w:val="left"/>
      <w:pPr>
        <w:tabs>
          <w:tab w:val="num" w:pos="4320"/>
        </w:tabs>
        <w:ind w:left="4320" w:hanging="360"/>
      </w:pPr>
      <w:rPr>
        <w:rFonts w:ascii="Wingdings" w:hAnsi="Wingdings"/>
      </w:rPr>
    </w:lvl>
    <w:lvl w:ilvl="6" w:tplc="2E8E5800">
      <w:start w:val="1"/>
      <w:numFmt w:val="bullet"/>
      <w:lvlText w:val=""/>
      <w:lvlJc w:val="left"/>
      <w:pPr>
        <w:tabs>
          <w:tab w:val="num" w:pos="5040"/>
        </w:tabs>
        <w:ind w:left="5040" w:hanging="360"/>
      </w:pPr>
      <w:rPr>
        <w:rFonts w:ascii="Symbol" w:hAnsi="Symbol"/>
      </w:rPr>
    </w:lvl>
    <w:lvl w:ilvl="7" w:tplc="5458330C">
      <w:start w:val="1"/>
      <w:numFmt w:val="bullet"/>
      <w:lvlText w:val="o"/>
      <w:lvlJc w:val="left"/>
      <w:pPr>
        <w:tabs>
          <w:tab w:val="num" w:pos="5760"/>
        </w:tabs>
        <w:ind w:left="5760" w:hanging="360"/>
      </w:pPr>
      <w:rPr>
        <w:rFonts w:ascii="Courier New" w:hAnsi="Courier New"/>
      </w:rPr>
    </w:lvl>
    <w:lvl w:ilvl="8" w:tplc="D42EA7B8">
      <w:start w:val="1"/>
      <w:numFmt w:val="bullet"/>
      <w:lvlText w:val=""/>
      <w:lvlJc w:val="left"/>
      <w:pPr>
        <w:tabs>
          <w:tab w:val="num" w:pos="6480"/>
        </w:tabs>
        <w:ind w:left="6480" w:hanging="360"/>
      </w:pPr>
      <w:rPr>
        <w:rFonts w:ascii="Wingdings" w:hAnsi="Wingdings"/>
      </w:rPr>
    </w:lvl>
  </w:abstractNum>
  <w:abstractNum w:abstractNumId="6" w15:restartNumberingAfterBreak="0">
    <w:nsid w:val="0000001D"/>
    <w:multiLevelType w:val="hybridMultilevel"/>
    <w:tmpl w:val="0000001D"/>
    <w:lvl w:ilvl="0" w:tplc="AEEE7B0A">
      <w:start w:val="1"/>
      <w:numFmt w:val="bullet"/>
      <w:lvlText w:val=""/>
      <w:lvlJc w:val="left"/>
      <w:pPr>
        <w:ind w:left="720" w:hanging="360"/>
      </w:pPr>
      <w:rPr>
        <w:rFonts w:ascii="Symbol" w:hAnsi="Symbol"/>
        <w:b w:val="0"/>
        <w:bCs w:val="0"/>
      </w:rPr>
    </w:lvl>
    <w:lvl w:ilvl="1" w:tplc="91C494B2">
      <w:start w:val="1"/>
      <w:numFmt w:val="bullet"/>
      <w:lvlText w:val="o"/>
      <w:lvlJc w:val="left"/>
      <w:pPr>
        <w:tabs>
          <w:tab w:val="num" w:pos="1440"/>
        </w:tabs>
        <w:ind w:left="1440" w:hanging="360"/>
      </w:pPr>
      <w:rPr>
        <w:rFonts w:ascii="Courier New" w:hAnsi="Courier New"/>
      </w:rPr>
    </w:lvl>
    <w:lvl w:ilvl="2" w:tplc="06762EDA">
      <w:start w:val="1"/>
      <w:numFmt w:val="bullet"/>
      <w:lvlText w:val=""/>
      <w:lvlJc w:val="left"/>
      <w:pPr>
        <w:tabs>
          <w:tab w:val="num" w:pos="2160"/>
        </w:tabs>
        <w:ind w:left="2160" w:hanging="360"/>
      </w:pPr>
      <w:rPr>
        <w:rFonts w:ascii="Wingdings" w:hAnsi="Wingdings"/>
      </w:rPr>
    </w:lvl>
    <w:lvl w:ilvl="3" w:tplc="EF0C4D40">
      <w:start w:val="1"/>
      <w:numFmt w:val="bullet"/>
      <w:lvlText w:val=""/>
      <w:lvlJc w:val="left"/>
      <w:pPr>
        <w:tabs>
          <w:tab w:val="num" w:pos="2880"/>
        </w:tabs>
        <w:ind w:left="2880" w:hanging="360"/>
      </w:pPr>
      <w:rPr>
        <w:rFonts w:ascii="Symbol" w:hAnsi="Symbol"/>
      </w:rPr>
    </w:lvl>
    <w:lvl w:ilvl="4" w:tplc="26842362">
      <w:start w:val="1"/>
      <w:numFmt w:val="bullet"/>
      <w:lvlText w:val="o"/>
      <w:lvlJc w:val="left"/>
      <w:pPr>
        <w:tabs>
          <w:tab w:val="num" w:pos="3600"/>
        </w:tabs>
        <w:ind w:left="3600" w:hanging="360"/>
      </w:pPr>
      <w:rPr>
        <w:rFonts w:ascii="Courier New" w:hAnsi="Courier New"/>
      </w:rPr>
    </w:lvl>
    <w:lvl w:ilvl="5" w:tplc="DF985170">
      <w:start w:val="1"/>
      <w:numFmt w:val="bullet"/>
      <w:lvlText w:val=""/>
      <w:lvlJc w:val="left"/>
      <w:pPr>
        <w:tabs>
          <w:tab w:val="num" w:pos="4320"/>
        </w:tabs>
        <w:ind w:left="4320" w:hanging="360"/>
      </w:pPr>
      <w:rPr>
        <w:rFonts w:ascii="Wingdings" w:hAnsi="Wingdings"/>
      </w:rPr>
    </w:lvl>
    <w:lvl w:ilvl="6" w:tplc="BD923DDA">
      <w:start w:val="1"/>
      <w:numFmt w:val="bullet"/>
      <w:lvlText w:val=""/>
      <w:lvlJc w:val="left"/>
      <w:pPr>
        <w:tabs>
          <w:tab w:val="num" w:pos="5040"/>
        </w:tabs>
        <w:ind w:left="5040" w:hanging="360"/>
      </w:pPr>
      <w:rPr>
        <w:rFonts w:ascii="Symbol" w:hAnsi="Symbol"/>
      </w:rPr>
    </w:lvl>
    <w:lvl w:ilvl="7" w:tplc="5C1273EA">
      <w:start w:val="1"/>
      <w:numFmt w:val="bullet"/>
      <w:lvlText w:val="o"/>
      <w:lvlJc w:val="left"/>
      <w:pPr>
        <w:tabs>
          <w:tab w:val="num" w:pos="5760"/>
        </w:tabs>
        <w:ind w:left="5760" w:hanging="360"/>
      </w:pPr>
      <w:rPr>
        <w:rFonts w:ascii="Courier New" w:hAnsi="Courier New"/>
      </w:rPr>
    </w:lvl>
    <w:lvl w:ilvl="8" w:tplc="413AB83C">
      <w:start w:val="1"/>
      <w:numFmt w:val="bullet"/>
      <w:lvlText w:val=""/>
      <w:lvlJc w:val="left"/>
      <w:pPr>
        <w:tabs>
          <w:tab w:val="num" w:pos="6480"/>
        </w:tabs>
        <w:ind w:left="6480" w:hanging="360"/>
      </w:pPr>
      <w:rPr>
        <w:rFonts w:ascii="Wingdings" w:hAnsi="Wingdings"/>
      </w:rPr>
    </w:lvl>
  </w:abstractNum>
  <w:abstractNum w:abstractNumId="7" w15:restartNumberingAfterBreak="0">
    <w:nsid w:val="0000001E"/>
    <w:multiLevelType w:val="hybridMultilevel"/>
    <w:tmpl w:val="0000001E"/>
    <w:lvl w:ilvl="0" w:tplc="48D43A7A">
      <w:start w:val="1"/>
      <w:numFmt w:val="bullet"/>
      <w:lvlText w:val=""/>
      <w:lvlJc w:val="left"/>
      <w:pPr>
        <w:ind w:left="720" w:hanging="360"/>
      </w:pPr>
      <w:rPr>
        <w:rFonts w:ascii="Symbol" w:hAnsi="Symbol"/>
        <w:b w:val="0"/>
        <w:bCs w:val="0"/>
      </w:rPr>
    </w:lvl>
    <w:lvl w:ilvl="1" w:tplc="ECD08BA0">
      <w:start w:val="1"/>
      <w:numFmt w:val="bullet"/>
      <w:lvlText w:val="o"/>
      <w:lvlJc w:val="left"/>
      <w:pPr>
        <w:tabs>
          <w:tab w:val="num" w:pos="1440"/>
        </w:tabs>
        <w:ind w:left="1440" w:hanging="360"/>
      </w:pPr>
      <w:rPr>
        <w:rFonts w:ascii="Courier New" w:hAnsi="Courier New"/>
      </w:rPr>
    </w:lvl>
    <w:lvl w:ilvl="2" w:tplc="108C20C2">
      <w:start w:val="1"/>
      <w:numFmt w:val="bullet"/>
      <w:lvlText w:val=""/>
      <w:lvlJc w:val="left"/>
      <w:pPr>
        <w:tabs>
          <w:tab w:val="num" w:pos="2160"/>
        </w:tabs>
        <w:ind w:left="2160" w:hanging="360"/>
      </w:pPr>
      <w:rPr>
        <w:rFonts w:ascii="Wingdings" w:hAnsi="Wingdings"/>
      </w:rPr>
    </w:lvl>
    <w:lvl w:ilvl="3" w:tplc="1C461AE8">
      <w:start w:val="1"/>
      <w:numFmt w:val="bullet"/>
      <w:lvlText w:val=""/>
      <w:lvlJc w:val="left"/>
      <w:pPr>
        <w:tabs>
          <w:tab w:val="num" w:pos="2880"/>
        </w:tabs>
        <w:ind w:left="2880" w:hanging="360"/>
      </w:pPr>
      <w:rPr>
        <w:rFonts w:ascii="Symbol" w:hAnsi="Symbol"/>
      </w:rPr>
    </w:lvl>
    <w:lvl w:ilvl="4" w:tplc="9BA6A764">
      <w:start w:val="1"/>
      <w:numFmt w:val="bullet"/>
      <w:lvlText w:val="o"/>
      <w:lvlJc w:val="left"/>
      <w:pPr>
        <w:tabs>
          <w:tab w:val="num" w:pos="3600"/>
        </w:tabs>
        <w:ind w:left="3600" w:hanging="360"/>
      </w:pPr>
      <w:rPr>
        <w:rFonts w:ascii="Courier New" w:hAnsi="Courier New"/>
      </w:rPr>
    </w:lvl>
    <w:lvl w:ilvl="5" w:tplc="1F28C490">
      <w:start w:val="1"/>
      <w:numFmt w:val="bullet"/>
      <w:lvlText w:val=""/>
      <w:lvlJc w:val="left"/>
      <w:pPr>
        <w:tabs>
          <w:tab w:val="num" w:pos="4320"/>
        </w:tabs>
        <w:ind w:left="4320" w:hanging="360"/>
      </w:pPr>
      <w:rPr>
        <w:rFonts w:ascii="Wingdings" w:hAnsi="Wingdings"/>
      </w:rPr>
    </w:lvl>
    <w:lvl w:ilvl="6" w:tplc="3E5E05E6">
      <w:start w:val="1"/>
      <w:numFmt w:val="bullet"/>
      <w:lvlText w:val=""/>
      <w:lvlJc w:val="left"/>
      <w:pPr>
        <w:tabs>
          <w:tab w:val="num" w:pos="5040"/>
        </w:tabs>
        <w:ind w:left="5040" w:hanging="360"/>
      </w:pPr>
      <w:rPr>
        <w:rFonts w:ascii="Symbol" w:hAnsi="Symbol"/>
      </w:rPr>
    </w:lvl>
    <w:lvl w:ilvl="7" w:tplc="C7C8EFB8">
      <w:start w:val="1"/>
      <w:numFmt w:val="bullet"/>
      <w:lvlText w:val="o"/>
      <w:lvlJc w:val="left"/>
      <w:pPr>
        <w:tabs>
          <w:tab w:val="num" w:pos="5760"/>
        </w:tabs>
        <w:ind w:left="5760" w:hanging="360"/>
      </w:pPr>
      <w:rPr>
        <w:rFonts w:ascii="Courier New" w:hAnsi="Courier New"/>
      </w:rPr>
    </w:lvl>
    <w:lvl w:ilvl="8" w:tplc="2D2C4E04">
      <w:start w:val="1"/>
      <w:numFmt w:val="bullet"/>
      <w:lvlText w:val=""/>
      <w:lvlJc w:val="left"/>
      <w:pPr>
        <w:tabs>
          <w:tab w:val="num" w:pos="6480"/>
        </w:tabs>
        <w:ind w:left="6480" w:hanging="360"/>
      </w:pPr>
      <w:rPr>
        <w:rFonts w:ascii="Wingdings" w:hAnsi="Wingdings"/>
      </w:rPr>
    </w:lvl>
  </w:abstractNum>
  <w:abstractNum w:abstractNumId="8" w15:restartNumberingAfterBreak="0">
    <w:nsid w:val="09C621AE"/>
    <w:multiLevelType w:val="hybridMultilevel"/>
    <w:tmpl w:val="96D4B022"/>
    <w:lvl w:ilvl="0" w:tplc="C8F28D48">
      <w:start w:val="2"/>
      <w:numFmt w:val="bullet"/>
      <w:lvlText w:val=""/>
      <w:lvlJc w:val="left"/>
      <w:pPr>
        <w:ind w:left="719" w:hanging="360"/>
      </w:pPr>
      <w:rPr>
        <w:rFonts w:ascii="Symbol" w:eastAsiaTheme="minorHAnsi" w:hAnsi="Symbol" w:cstheme="minorBidi"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9" w15:restartNumberingAfterBreak="0">
    <w:nsid w:val="0A870CA4"/>
    <w:multiLevelType w:val="hybridMultilevel"/>
    <w:tmpl w:val="1C30DD46"/>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0DB21D2"/>
    <w:multiLevelType w:val="hybridMultilevel"/>
    <w:tmpl w:val="3E60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11E62"/>
    <w:multiLevelType w:val="hybridMultilevel"/>
    <w:tmpl w:val="0180E7C4"/>
    <w:lvl w:ilvl="0" w:tplc="511047F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63432"/>
    <w:multiLevelType w:val="hybridMultilevel"/>
    <w:tmpl w:val="FAEE4240"/>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F922CFA"/>
    <w:multiLevelType w:val="hybridMultilevel"/>
    <w:tmpl w:val="7AC2F1A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1955F4C"/>
    <w:multiLevelType w:val="hybridMultilevel"/>
    <w:tmpl w:val="FFF64172"/>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1C963A9"/>
    <w:multiLevelType w:val="hybridMultilevel"/>
    <w:tmpl w:val="112C1134"/>
    <w:lvl w:ilvl="0" w:tplc="4BC05AF6">
      <w:numFmt w:val="bullet"/>
      <w:lvlText w:val="-"/>
      <w:lvlJc w:val="left"/>
      <w:pPr>
        <w:ind w:left="1647" w:hanging="360"/>
      </w:pPr>
      <w:rPr>
        <w:rFonts w:ascii="Calibri" w:eastAsia="Calibr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FD2705"/>
    <w:multiLevelType w:val="hybridMultilevel"/>
    <w:tmpl w:val="2D14DE66"/>
    <w:lvl w:ilvl="0" w:tplc="4BC05AF6">
      <w:numFmt w:val="bullet"/>
      <w:lvlText w:val="-"/>
      <w:lvlJc w:val="left"/>
      <w:pPr>
        <w:ind w:left="2214" w:hanging="360"/>
      </w:pPr>
      <w:rPr>
        <w:rFonts w:ascii="Calibri" w:eastAsia="Calibri" w:hAnsi="Calibri" w:cs="Calibri" w:hint="default"/>
        <w:i/>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4B1945"/>
    <w:multiLevelType w:val="hybridMultilevel"/>
    <w:tmpl w:val="21C4AE1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694C1B"/>
    <w:multiLevelType w:val="hybridMultilevel"/>
    <w:tmpl w:val="E3C0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7875B6"/>
    <w:multiLevelType w:val="hybridMultilevel"/>
    <w:tmpl w:val="22EAC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8D4A9F"/>
    <w:multiLevelType w:val="hybridMultilevel"/>
    <w:tmpl w:val="069CEB6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2F06E0B"/>
    <w:multiLevelType w:val="hybridMultilevel"/>
    <w:tmpl w:val="D22EC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C02769"/>
    <w:multiLevelType w:val="hybridMultilevel"/>
    <w:tmpl w:val="F61C382E"/>
    <w:lvl w:ilvl="0" w:tplc="5CD490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7A4361"/>
    <w:multiLevelType w:val="hybridMultilevel"/>
    <w:tmpl w:val="4A0C17B2"/>
    <w:lvl w:ilvl="0" w:tplc="4BC05AF6">
      <w:numFmt w:val="bullet"/>
      <w:lvlText w:val="-"/>
      <w:lvlJc w:val="left"/>
      <w:pPr>
        <w:ind w:left="2214" w:hanging="360"/>
      </w:pPr>
      <w:rPr>
        <w:rFonts w:ascii="Calibri" w:eastAsia="Calibri" w:hAnsi="Calibri" w:cs="Calibri" w:hint="default"/>
        <w:i/>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F71035B"/>
    <w:multiLevelType w:val="hybridMultilevel"/>
    <w:tmpl w:val="1D746E8C"/>
    <w:lvl w:ilvl="0" w:tplc="4BC05AF6">
      <w:numFmt w:val="bullet"/>
      <w:lvlText w:val="-"/>
      <w:lvlJc w:val="left"/>
      <w:pPr>
        <w:ind w:left="1647" w:hanging="360"/>
      </w:pPr>
      <w:rPr>
        <w:rFonts w:ascii="Calibri" w:eastAsia="Calibri" w:hAnsi="Calibri" w:cs="Calibri" w:hint="default"/>
        <w:i/>
      </w:rPr>
    </w:lvl>
    <w:lvl w:ilvl="1" w:tplc="08090003">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5" w15:restartNumberingAfterBreak="0">
    <w:nsid w:val="77553FC9"/>
    <w:multiLevelType w:val="hybridMultilevel"/>
    <w:tmpl w:val="C88C428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16BC0"/>
    <w:multiLevelType w:val="multilevel"/>
    <w:tmpl w:val="7BA635C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F3444FF"/>
    <w:multiLevelType w:val="hybridMultilevel"/>
    <w:tmpl w:val="6098033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6"/>
  </w:num>
  <w:num w:numId="10">
    <w:abstractNumId w:val="27"/>
  </w:num>
  <w:num w:numId="11">
    <w:abstractNumId w:val="12"/>
  </w:num>
  <w:num w:numId="12">
    <w:abstractNumId w:val="14"/>
  </w:num>
  <w:num w:numId="13">
    <w:abstractNumId w:val="24"/>
  </w:num>
  <w:num w:numId="14">
    <w:abstractNumId w:val="13"/>
  </w:num>
  <w:num w:numId="15">
    <w:abstractNumId w:val="20"/>
  </w:num>
  <w:num w:numId="16">
    <w:abstractNumId w:val="17"/>
  </w:num>
  <w:num w:numId="17">
    <w:abstractNumId w:val="9"/>
  </w:num>
  <w:num w:numId="18">
    <w:abstractNumId w:val="15"/>
  </w:num>
  <w:num w:numId="19">
    <w:abstractNumId w:val="23"/>
  </w:num>
  <w:num w:numId="20">
    <w:abstractNumId w:val="16"/>
  </w:num>
  <w:num w:numId="21">
    <w:abstractNumId w:val="22"/>
  </w:num>
  <w:num w:numId="22">
    <w:abstractNumId w:val="11"/>
  </w:num>
  <w:num w:numId="23">
    <w:abstractNumId w:val="21"/>
  </w:num>
  <w:num w:numId="24">
    <w:abstractNumId w:val="8"/>
  </w:num>
  <w:num w:numId="25">
    <w:abstractNumId w:val="19"/>
  </w:num>
  <w:num w:numId="26">
    <w:abstractNumId w:val="10"/>
  </w:num>
  <w:num w:numId="27">
    <w:abstractNumId w:val="25"/>
  </w:num>
  <w:num w:numId="2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51"/>
    <w:rsid w:val="00004636"/>
    <w:rsid w:val="00067276"/>
    <w:rsid w:val="000B2851"/>
    <w:rsid w:val="00152065"/>
    <w:rsid w:val="001D3C80"/>
    <w:rsid w:val="001F4BC7"/>
    <w:rsid w:val="00340526"/>
    <w:rsid w:val="00375D9B"/>
    <w:rsid w:val="004143C7"/>
    <w:rsid w:val="00533F9E"/>
    <w:rsid w:val="005E277E"/>
    <w:rsid w:val="00694AEA"/>
    <w:rsid w:val="006F5729"/>
    <w:rsid w:val="006F6A59"/>
    <w:rsid w:val="007C4483"/>
    <w:rsid w:val="00833D14"/>
    <w:rsid w:val="00877D6A"/>
    <w:rsid w:val="00887C34"/>
    <w:rsid w:val="00936AD9"/>
    <w:rsid w:val="009454E6"/>
    <w:rsid w:val="009B634E"/>
    <w:rsid w:val="00A049DB"/>
    <w:rsid w:val="00A253EC"/>
    <w:rsid w:val="00AD15A5"/>
    <w:rsid w:val="00AE062D"/>
    <w:rsid w:val="00AF0E17"/>
    <w:rsid w:val="00B13012"/>
    <w:rsid w:val="00BB5CE0"/>
    <w:rsid w:val="00BD7B22"/>
    <w:rsid w:val="00C05083"/>
    <w:rsid w:val="00C346FC"/>
    <w:rsid w:val="00C46E0B"/>
    <w:rsid w:val="00C47CCA"/>
    <w:rsid w:val="00C95A73"/>
    <w:rsid w:val="00CB651D"/>
    <w:rsid w:val="00CD221B"/>
    <w:rsid w:val="00CD762B"/>
    <w:rsid w:val="00D000A5"/>
    <w:rsid w:val="00D0779D"/>
    <w:rsid w:val="00D44912"/>
    <w:rsid w:val="00D5582A"/>
    <w:rsid w:val="00D716BE"/>
    <w:rsid w:val="00D75FD2"/>
    <w:rsid w:val="00DC0A58"/>
    <w:rsid w:val="00DD6DE4"/>
    <w:rsid w:val="00DE6011"/>
    <w:rsid w:val="00DF60C1"/>
    <w:rsid w:val="00DF762E"/>
    <w:rsid w:val="00EF1144"/>
    <w:rsid w:val="00F3437B"/>
    <w:rsid w:val="00F72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6005"/>
  <w15:docId w15:val="{8CF20A1A-5607-44EE-816C-B7B12C94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Calibri" w:eastAsia="Calibri" w:hAnsi="Calibri" w:cs="Calibri"/>
      <w:sz w:val="22"/>
      <w:szCs w:val="22"/>
      <w:lang w:val="en-GB"/>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0B2851"/>
    <w:pPr>
      <w:tabs>
        <w:tab w:val="center" w:pos="4513"/>
        <w:tab w:val="right" w:pos="9026"/>
      </w:tabs>
      <w:spacing w:line="240" w:lineRule="auto"/>
    </w:pPr>
  </w:style>
  <w:style w:type="character" w:customStyle="1" w:styleId="HeaderChar">
    <w:name w:val="Header Char"/>
    <w:basedOn w:val="DefaultParagraphFont"/>
    <w:link w:val="Header"/>
    <w:uiPriority w:val="99"/>
    <w:rsid w:val="000B2851"/>
    <w:rPr>
      <w:rFonts w:ascii="Calibri" w:eastAsia="Calibri" w:hAnsi="Calibri" w:cs="Calibri"/>
      <w:sz w:val="22"/>
      <w:szCs w:val="22"/>
    </w:rPr>
  </w:style>
  <w:style w:type="paragraph" w:styleId="Footer">
    <w:name w:val="footer"/>
    <w:basedOn w:val="Normal"/>
    <w:link w:val="FooterChar"/>
    <w:uiPriority w:val="99"/>
    <w:unhideWhenUsed/>
    <w:rsid w:val="000B2851"/>
    <w:pPr>
      <w:tabs>
        <w:tab w:val="center" w:pos="4513"/>
        <w:tab w:val="right" w:pos="9026"/>
      </w:tabs>
      <w:spacing w:line="240" w:lineRule="auto"/>
    </w:pPr>
  </w:style>
  <w:style w:type="character" w:customStyle="1" w:styleId="FooterChar">
    <w:name w:val="Footer Char"/>
    <w:basedOn w:val="DefaultParagraphFont"/>
    <w:link w:val="Footer"/>
    <w:uiPriority w:val="99"/>
    <w:rsid w:val="000B2851"/>
    <w:rPr>
      <w:rFonts w:ascii="Calibri" w:eastAsia="Calibri" w:hAnsi="Calibri" w:cs="Calibri"/>
      <w:sz w:val="22"/>
      <w:szCs w:val="22"/>
    </w:rPr>
  </w:style>
  <w:style w:type="table" w:styleId="TableGrid">
    <w:name w:val="Table Grid"/>
    <w:basedOn w:val="TableNormal"/>
    <w:uiPriority w:val="39"/>
    <w:rsid w:val="000B2851"/>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4E6"/>
    <w:pPr>
      <w:ind w:left="720"/>
      <w:contextualSpacing/>
    </w:pPr>
  </w:style>
  <w:style w:type="paragraph" w:styleId="NoSpacing">
    <w:name w:val="No Spacing"/>
    <w:uiPriority w:val="1"/>
    <w:qFormat/>
    <w:rsid w:val="009454E6"/>
    <w:rPr>
      <w:rFonts w:ascii="Calibri" w:eastAsia="Calibri" w:hAnsi="Calibri" w:cs="Calibri"/>
      <w:sz w:val="22"/>
      <w:szCs w:val="22"/>
    </w:rPr>
  </w:style>
  <w:style w:type="character" w:styleId="Hyperlink">
    <w:name w:val="Hyperlink"/>
    <w:basedOn w:val="DefaultParagraphFont"/>
    <w:uiPriority w:val="99"/>
    <w:unhideWhenUsed/>
    <w:rsid w:val="00DC0A58"/>
    <w:rPr>
      <w:color w:val="0000FF" w:themeColor="hyperlink"/>
      <w:u w:val="single"/>
    </w:rPr>
  </w:style>
  <w:style w:type="paragraph" w:styleId="BodyText">
    <w:name w:val="Body Text"/>
    <w:basedOn w:val="Normal"/>
    <w:link w:val="BodyTextChar"/>
    <w:rsid w:val="00936AD9"/>
    <w:pPr>
      <w:spacing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936AD9"/>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irsty.spencer@orchardville.com" TargetMode="External"/><Relationship Id="rId18" Type="http://schemas.openxmlformats.org/officeDocument/2006/relationships/hyperlink" Target="mailto:fiona.mccaughan@orchardville.com" TargetMode="External"/><Relationship Id="rId3" Type="http://schemas.openxmlformats.org/officeDocument/2006/relationships/settings" Target="settings.xml"/><Relationship Id="rId21" Type="http://schemas.openxmlformats.org/officeDocument/2006/relationships/hyperlink" Target="mailto:annie.wilson@orchardville.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rachael.stewart@orchardville.com" TargetMode="External"/><Relationship Id="rId2" Type="http://schemas.openxmlformats.org/officeDocument/2006/relationships/styles" Target="styles.xml"/><Relationship Id="rId16" Type="http://schemas.openxmlformats.org/officeDocument/2006/relationships/hyperlink" Target="mailto:brenda.mccracken@orchardville.com" TargetMode="External"/><Relationship Id="rId20" Type="http://schemas.openxmlformats.org/officeDocument/2006/relationships/hyperlink" Target="mailto:laura.jamison@orchardvil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ydia.lynas@orchardville.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0771137407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ichael.walker@orchardville.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louise.abram\Desktop\New%20Adult%20Safeguarding%20Policy%20(V3%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Adult Safeguarding Policy (V3 2019)</Template>
  <TotalTime>1</TotalTime>
  <Pages>12</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Ciara-Louise Abram</dc:creator>
  <cp:lastModifiedBy>Ciara-Louise Abram</cp:lastModifiedBy>
  <cp:revision>2</cp:revision>
  <dcterms:created xsi:type="dcterms:W3CDTF">2022-02-07T13:29:00Z</dcterms:created>
  <dcterms:modified xsi:type="dcterms:W3CDTF">2022-02-07T13:29:00Z</dcterms:modified>
</cp:coreProperties>
</file>